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75B6" w14:textId="387FD510" w:rsidR="005E6AA3" w:rsidRDefault="005E6AA3" w:rsidP="004701D3">
      <w:pPr>
        <w:jc w:val="center"/>
        <w:rPr>
          <w:rFonts w:ascii="BIZ UDPゴシック" w:eastAsia="BIZ UDPゴシック" w:hAnsi="BIZ UDPゴシック"/>
          <w:sz w:val="28"/>
          <w:szCs w:val="32"/>
        </w:rPr>
      </w:pPr>
      <w:r w:rsidRPr="00511953">
        <w:rPr>
          <w:rFonts w:ascii="BIZ UDPゴシック" w:eastAsia="BIZ UDPゴシック" w:hAnsi="BIZ UDPゴシック" w:hint="eastAsia"/>
          <w:sz w:val="28"/>
          <w:szCs w:val="32"/>
        </w:rPr>
        <w:t xml:space="preserve">札幌中央病院 </w:t>
      </w:r>
      <w:r w:rsidR="004701D3">
        <w:rPr>
          <w:rFonts w:ascii="BIZ UDPゴシック" w:eastAsia="BIZ UDPゴシック" w:hAnsi="BIZ UDPゴシック" w:hint="eastAsia"/>
          <w:sz w:val="28"/>
          <w:szCs w:val="32"/>
        </w:rPr>
        <w:t>CKD</w:t>
      </w:r>
      <w:r w:rsidRPr="00511953">
        <w:rPr>
          <w:rFonts w:ascii="BIZ UDPゴシック" w:eastAsia="BIZ UDPゴシック" w:hAnsi="BIZ UDPゴシック" w:hint="eastAsia"/>
          <w:sz w:val="28"/>
          <w:szCs w:val="32"/>
        </w:rPr>
        <w:t>病診連携　診療情報提供書</w:t>
      </w:r>
    </w:p>
    <w:p w14:paraId="5C2A2702" w14:textId="77777777" w:rsidR="004701D3" w:rsidRPr="004701D3" w:rsidRDefault="004701D3" w:rsidP="004701D3">
      <w:pPr>
        <w:jc w:val="center"/>
        <w:rPr>
          <w:rFonts w:ascii="BIZ UDPゴシック" w:eastAsia="BIZ UDPゴシック" w:hAnsi="BIZ UDPゴシック" w:hint="eastAsia"/>
          <w:sz w:val="20"/>
          <w:szCs w:val="21"/>
        </w:rPr>
      </w:pPr>
    </w:p>
    <w:tbl>
      <w:tblPr>
        <w:tblStyle w:val="ab"/>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131"/>
        <w:gridCol w:w="709"/>
        <w:gridCol w:w="851"/>
        <w:gridCol w:w="1559"/>
        <w:gridCol w:w="3402"/>
        <w:gridCol w:w="567"/>
      </w:tblGrid>
      <w:tr w:rsidR="00D55FAD" w:rsidRPr="00511953" w14:paraId="708C0813" w14:textId="77777777" w:rsidTr="001C3A65">
        <w:tc>
          <w:tcPr>
            <w:tcW w:w="1271" w:type="dxa"/>
          </w:tcPr>
          <w:p w14:paraId="684A316B" w14:textId="77777777" w:rsidR="00D55FAD" w:rsidRDefault="00D55FAD">
            <w:pPr>
              <w:rPr>
                <w:rFonts w:ascii="BIZ UDPゴシック" w:eastAsia="BIZ UDPゴシック" w:hAnsi="BIZ UDPゴシック"/>
              </w:rPr>
            </w:pPr>
            <w:r w:rsidRPr="00511953">
              <w:rPr>
                <w:rFonts w:ascii="BIZ UDPゴシック" w:eastAsia="BIZ UDPゴシック" w:hAnsi="BIZ UDPゴシック" w:hint="eastAsia"/>
              </w:rPr>
              <w:t>紹介先</w:t>
            </w:r>
          </w:p>
          <w:p w14:paraId="38242A86" w14:textId="711FD2B9" w:rsidR="00D55FAD" w:rsidRPr="00511953" w:rsidRDefault="00D55FAD">
            <w:pPr>
              <w:rPr>
                <w:rFonts w:ascii="BIZ UDPゴシック" w:eastAsia="BIZ UDPゴシック" w:hAnsi="BIZ UDPゴシック"/>
              </w:rPr>
            </w:pPr>
            <w:r>
              <w:rPr>
                <w:rFonts w:ascii="BIZ UDPゴシック" w:eastAsia="BIZ UDPゴシック" w:hAnsi="BIZ UDPゴシック" w:hint="eastAsia"/>
              </w:rPr>
              <w:t>医療機関：</w:t>
            </w:r>
          </w:p>
        </w:tc>
        <w:tc>
          <w:tcPr>
            <w:tcW w:w="2840" w:type="dxa"/>
            <w:gridSpan w:val="2"/>
          </w:tcPr>
          <w:p w14:paraId="62F01063" w14:textId="77777777" w:rsidR="00D55FAD" w:rsidRDefault="00D55FAD">
            <w:pPr>
              <w:rPr>
                <w:rFonts w:ascii="BIZ UDPゴシック" w:eastAsia="BIZ UDPゴシック" w:hAnsi="BIZ UDPゴシック"/>
                <w:sz w:val="18"/>
                <w:szCs w:val="20"/>
              </w:rPr>
            </w:pPr>
            <w:r>
              <w:rPr>
                <w:rFonts w:ascii="BIZ UDPゴシック" w:eastAsia="BIZ UDPゴシック" w:hAnsi="BIZ UDPゴシック" w:hint="eastAsia"/>
                <w:sz w:val="18"/>
                <w:szCs w:val="20"/>
              </w:rPr>
              <w:t>〒 ０６4－0809</w:t>
            </w:r>
          </w:p>
          <w:p w14:paraId="42054414" w14:textId="77777777" w:rsidR="00D55FAD" w:rsidRDefault="00D55FAD">
            <w:pPr>
              <w:rPr>
                <w:rFonts w:ascii="BIZ UDPゴシック" w:eastAsia="BIZ UDPゴシック" w:hAnsi="BIZ UDPゴシック"/>
                <w:sz w:val="18"/>
                <w:szCs w:val="20"/>
              </w:rPr>
            </w:pPr>
            <w:r>
              <w:rPr>
                <w:rFonts w:ascii="BIZ UDPゴシック" w:eastAsia="BIZ UDPゴシック" w:hAnsi="BIZ UDPゴシック" w:hint="eastAsia"/>
                <w:sz w:val="18"/>
                <w:szCs w:val="20"/>
              </w:rPr>
              <w:t>札幌市中央区</w:t>
            </w:r>
          </w:p>
          <w:p w14:paraId="3DEF2709" w14:textId="77777777" w:rsidR="00D55FAD" w:rsidRDefault="00D55FAD">
            <w:pPr>
              <w:rPr>
                <w:rFonts w:ascii="BIZ UDPゴシック" w:eastAsia="BIZ UDPゴシック" w:hAnsi="BIZ UDPゴシック"/>
                <w:sz w:val="18"/>
                <w:szCs w:val="20"/>
              </w:rPr>
            </w:pPr>
            <w:r>
              <w:rPr>
                <w:rFonts w:ascii="BIZ UDPゴシック" w:eastAsia="BIZ UDPゴシック" w:hAnsi="BIZ UDPゴシック" w:hint="eastAsia"/>
                <w:sz w:val="18"/>
                <w:szCs w:val="20"/>
              </w:rPr>
              <w:t>南９条西１０丁目1-50</w:t>
            </w:r>
          </w:p>
          <w:p w14:paraId="6DC82DBE" w14:textId="5F118383" w:rsidR="00D55FAD" w:rsidRPr="00511953" w:rsidRDefault="00D55FAD">
            <w:pPr>
              <w:rPr>
                <w:rFonts w:ascii="BIZ UDPゴシック" w:eastAsia="BIZ UDPゴシック" w:hAnsi="BIZ UDPゴシック"/>
                <w:sz w:val="18"/>
                <w:szCs w:val="20"/>
              </w:rPr>
            </w:pPr>
            <w:r w:rsidRPr="00511953">
              <w:rPr>
                <w:rFonts w:ascii="BIZ UDPゴシック" w:eastAsia="BIZ UDPゴシック" w:hAnsi="BIZ UDPゴシック" w:hint="eastAsia"/>
                <w:sz w:val="18"/>
                <w:szCs w:val="20"/>
              </w:rPr>
              <w:t>社会医療法人鳩仁会</w:t>
            </w:r>
          </w:p>
          <w:p w14:paraId="73823623" w14:textId="5473F6FA" w:rsidR="00D55FAD" w:rsidRPr="00D55FAD" w:rsidRDefault="00D55FAD">
            <w:pPr>
              <w:rPr>
                <w:rFonts w:ascii="BIZ UDPゴシック" w:eastAsia="BIZ UDPゴシック" w:hAnsi="BIZ UDPゴシック"/>
                <w:sz w:val="18"/>
                <w:szCs w:val="20"/>
              </w:rPr>
            </w:pPr>
            <w:r w:rsidRPr="00511953">
              <w:rPr>
                <w:rFonts w:ascii="BIZ UDPゴシック" w:eastAsia="BIZ UDPゴシック" w:hAnsi="BIZ UDPゴシック" w:hint="eastAsia"/>
                <w:sz w:val="18"/>
                <w:szCs w:val="20"/>
              </w:rPr>
              <w:t>札幌中央病院</w:t>
            </w:r>
            <w:r>
              <w:rPr>
                <w:rFonts w:ascii="BIZ UDPゴシック" w:eastAsia="BIZ UDPゴシック" w:hAnsi="BIZ UDPゴシック" w:hint="eastAsia"/>
                <w:sz w:val="18"/>
                <w:szCs w:val="20"/>
              </w:rPr>
              <w:t xml:space="preserve"> </w:t>
            </w:r>
            <w:r w:rsidRPr="00511953">
              <w:rPr>
                <w:rFonts w:ascii="BIZ UDPゴシック" w:eastAsia="BIZ UDPゴシック" w:hAnsi="BIZ UDPゴシック" w:hint="eastAsia"/>
                <w:sz w:val="18"/>
                <w:szCs w:val="20"/>
              </w:rPr>
              <w:t>腎臓内科</w:t>
            </w:r>
          </w:p>
        </w:tc>
        <w:tc>
          <w:tcPr>
            <w:tcW w:w="851" w:type="dxa"/>
          </w:tcPr>
          <w:p w14:paraId="6563D08D" w14:textId="77777777" w:rsidR="00D55FAD" w:rsidRPr="00511953" w:rsidRDefault="00D55FAD">
            <w:pPr>
              <w:rPr>
                <w:rFonts w:ascii="BIZ UDPゴシック" w:eastAsia="BIZ UDPゴシック" w:hAnsi="BIZ UDPゴシック"/>
              </w:rPr>
            </w:pPr>
          </w:p>
        </w:tc>
        <w:tc>
          <w:tcPr>
            <w:tcW w:w="1559" w:type="dxa"/>
          </w:tcPr>
          <w:p w14:paraId="0E4CA72A" w14:textId="77777777" w:rsidR="00D55FAD" w:rsidRPr="00511953" w:rsidRDefault="00D55FAD">
            <w:pPr>
              <w:rPr>
                <w:rFonts w:ascii="BIZ UDPゴシック" w:eastAsia="BIZ UDPゴシック" w:hAnsi="BIZ UDPゴシック"/>
              </w:rPr>
            </w:pPr>
            <w:r w:rsidRPr="00511953">
              <w:rPr>
                <w:rFonts w:ascii="BIZ UDPゴシック" w:eastAsia="BIZ UDPゴシック" w:hAnsi="BIZ UDPゴシック" w:hint="eastAsia"/>
              </w:rPr>
              <w:t>紹介元医療</w:t>
            </w:r>
          </w:p>
          <w:p w14:paraId="4F302180" w14:textId="04821AD9" w:rsidR="00D55FAD" w:rsidRPr="00511953" w:rsidRDefault="00D55FAD">
            <w:pPr>
              <w:rPr>
                <w:rFonts w:ascii="BIZ UDPゴシック" w:eastAsia="BIZ UDPゴシック" w:hAnsi="BIZ UDPゴシック"/>
              </w:rPr>
            </w:pPr>
            <w:r w:rsidRPr="00511953">
              <w:rPr>
                <w:rFonts w:ascii="BIZ UDPゴシック" w:eastAsia="BIZ UDPゴシック" w:hAnsi="BIZ UDPゴシック" w:hint="eastAsia"/>
              </w:rPr>
              <w:t>機関の所在地</w:t>
            </w:r>
          </w:p>
          <w:p w14:paraId="4144AA88" w14:textId="060A2B69" w:rsidR="00D55FAD" w:rsidRPr="00511953" w:rsidRDefault="00D55FAD">
            <w:pPr>
              <w:rPr>
                <w:rFonts w:ascii="BIZ UDPゴシック" w:eastAsia="BIZ UDPゴシック" w:hAnsi="BIZ UDPゴシック"/>
              </w:rPr>
            </w:pPr>
            <w:r w:rsidRPr="00511953">
              <w:rPr>
                <w:rFonts w:ascii="BIZ UDPゴシック" w:eastAsia="BIZ UDPゴシック" w:hAnsi="BIZ UDPゴシック" w:hint="eastAsia"/>
              </w:rPr>
              <w:t>および名称</w:t>
            </w:r>
          </w:p>
        </w:tc>
        <w:tc>
          <w:tcPr>
            <w:tcW w:w="3969" w:type="dxa"/>
            <w:gridSpan w:val="2"/>
          </w:tcPr>
          <w:p w14:paraId="2BC64684" w14:textId="77777777" w:rsidR="00D55FAD" w:rsidRPr="00511953" w:rsidRDefault="00D55FAD">
            <w:pPr>
              <w:rPr>
                <w:rFonts w:ascii="BIZ UDPゴシック" w:eastAsia="BIZ UDPゴシック" w:hAnsi="BIZ UDPゴシック"/>
              </w:rPr>
            </w:pPr>
          </w:p>
        </w:tc>
      </w:tr>
      <w:tr w:rsidR="00D55FAD" w:rsidRPr="00511953" w14:paraId="7ADD6A85" w14:textId="77777777" w:rsidTr="001C3A65">
        <w:tc>
          <w:tcPr>
            <w:tcW w:w="1271" w:type="dxa"/>
          </w:tcPr>
          <w:p w14:paraId="471EB4BE" w14:textId="63327E31" w:rsidR="00D55FAD" w:rsidRPr="00511953" w:rsidRDefault="00D55FAD" w:rsidP="00D55FAD">
            <w:pPr>
              <w:jc w:val="right"/>
              <w:rPr>
                <w:rFonts w:ascii="BIZ UDPゴシック" w:eastAsia="BIZ UDPゴシック" w:hAnsi="BIZ UDPゴシック"/>
              </w:rPr>
            </w:pPr>
          </w:p>
        </w:tc>
        <w:tc>
          <w:tcPr>
            <w:tcW w:w="2131" w:type="dxa"/>
          </w:tcPr>
          <w:p w14:paraId="0008AFF9" w14:textId="7666DCD3" w:rsidR="00D55FAD" w:rsidRPr="00511953" w:rsidRDefault="00D55FAD" w:rsidP="00D55FAD">
            <w:pPr>
              <w:rPr>
                <w:rFonts w:ascii="BIZ UDPゴシック" w:eastAsia="BIZ UDPゴシック" w:hAnsi="BIZ UDPゴシック"/>
                <w:sz w:val="18"/>
                <w:szCs w:val="20"/>
              </w:rPr>
            </w:pPr>
          </w:p>
        </w:tc>
        <w:tc>
          <w:tcPr>
            <w:tcW w:w="709" w:type="dxa"/>
          </w:tcPr>
          <w:p w14:paraId="685399DA" w14:textId="0DB95D41" w:rsidR="00D55FAD" w:rsidRPr="00511953" w:rsidRDefault="00D55FAD" w:rsidP="00D55FAD">
            <w:pPr>
              <w:rPr>
                <w:rFonts w:ascii="BIZ UDPゴシック" w:eastAsia="BIZ UDPゴシック" w:hAnsi="BIZ UDPゴシック"/>
              </w:rPr>
            </w:pPr>
          </w:p>
        </w:tc>
        <w:tc>
          <w:tcPr>
            <w:tcW w:w="851" w:type="dxa"/>
          </w:tcPr>
          <w:p w14:paraId="6A423B74" w14:textId="77777777" w:rsidR="00D55FAD" w:rsidRPr="00511953" w:rsidRDefault="00D55FAD" w:rsidP="00D55FAD">
            <w:pPr>
              <w:rPr>
                <w:rFonts w:ascii="BIZ UDPゴシック" w:eastAsia="BIZ UDPゴシック" w:hAnsi="BIZ UDPゴシック"/>
              </w:rPr>
            </w:pPr>
          </w:p>
        </w:tc>
        <w:tc>
          <w:tcPr>
            <w:tcW w:w="1559" w:type="dxa"/>
          </w:tcPr>
          <w:p w14:paraId="09EFB0E7" w14:textId="1C7E5173" w:rsidR="00D55FAD" w:rsidRPr="00511953" w:rsidRDefault="00D55FAD" w:rsidP="00D55FAD">
            <w:pPr>
              <w:jc w:val="right"/>
              <w:rPr>
                <w:rFonts w:ascii="BIZ UDPゴシック" w:eastAsia="BIZ UDPゴシック" w:hAnsi="BIZ UDPゴシック"/>
              </w:rPr>
            </w:pPr>
            <w:r w:rsidRPr="00511953">
              <w:rPr>
                <w:rFonts w:ascii="BIZ UDPゴシック" w:eastAsia="BIZ UDPゴシック" w:hAnsi="BIZ UDPゴシック" w:hint="eastAsia"/>
              </w:rPr>
              <w:t>電話番号:</w:t>
            </w:r>
          </w:p>
        </w:tc>
        <w:tc>
          <w:tcPr>
            <w:tcW w:w="3969" w:type="dxa"/>
            <w:gridSpan w:val="2"/>
          </w:tcPr>
          <w:p w14:paraId="143CC850" w14:textId="77777777" w:rsidR="00D55FAD" w:rsidRPr="00511953" w:rsidRDefault="00D55FAD" w:rsidP="00D55FAD">
            <w:pPr>
              <w:rPr>
                <w:rFonts w:ascii="BIZ UDPゴシック" w:eastAsia="BIZ UDPゴシック" w:hAnsi="BIZ UDPゴシック"/>
              </w:rPr>
            </w:pPr>
          </w:p>
        </w:tc>
      </w:tr>
      <w:tr w:rsidR="00D55FAD" w:rsidRPr="00511953" w14:paraId="0FB4693A" w14:textId="77777777" w:rsidTr="001C3A65">
        <w:tc>
          <w:tcPr>
            <w:tcW w:w="1271" w:type="dxa"/>
          </w:tcPr>
          <w:p w14:paraId="09368481" w14:textId="69C03B89" w:rsidR="00D55FAD" w:rsidRPr="00511953" w:rsidRDefault="00D55FAD" w:rsidP="00D55FAD">
            <w:pPr>
              <w:jc w:val="right"/>
              <w:rPr>
                <w:rFonts w:ascii="BIZ UDPゴシック" w:eastAsia="BIZ UDPゴシック" w:hAnsi="BIZ UDPゴシック"/>
              </w:rPr>
            </w:pPr>
          </w:p>
        </w:tc>
        <w:tc>
          <w:tcPr>
            <w:tcW w:w="2131" w:type="dxa"/>
          </w:tcPr>
          <w:p w14:paraId="0B860FD3" w14:textId="2851EB65" w:rsidR="00D55FAD" w:rsidRPr="00511953" w:rsidRDefault="00D55FAD" w:rsidP="00D55FAD">
            <w:pPr>
              <w:rPr>
                <w:rFonts w:ascii="BIZ UDPゴシック" w:eastAsia="BIZ UDPゴシック" w:hAnsi="BIZ UDPゴシック"/>
                <w:sz w:val="18"/>
                <w:szCs w:val="20"/>
              </w:rPr>
            </w:pPr>
          </w:p>
        </w:tc>
        <w:tc>
          <w:tcPr>
            <w:tcW w:w="709" w:type="dxa"/>
          </w:tcPr>
          <w:p w14:paraId="3119C5A7" w14:textId="77777777" w:rsidR="00D55FAD" w:rsidRPr="00511953" w:rsidRDefault="00D55FAD" w:rsidP="00D55FAD">
            <w:pPr>
              <w:rPr>
                <w:rFonts w:ascii="BIZ UDPゴシック" w:eastAsia="BIZ UDPゴシック" w:hAnsi="BIZ UDPゴシック"/>
              </w:rPr>
            </w:pPr>
          </w:p>
        </w:tc>
        <w:tc>
          <w:tcPr>
            <w:tcW w:w="851" w:type="dxa"/>
          </w:tcPr>
          <w:p w14:paraId="44C073C1" w14:textId="77777777" w:rsidR="00D55FAD" w:rsidRPr="00511953" w:rsidRDefault="00D55FAD" w:rsidP="00D55FAD">
            <w:pPr>
              <w:rPr>
                <w:rFonts w:ascii="BIZ UDPゴシック" w:eastAsia="BIZ UDPゴシック" w:hAnsi="BIZ UDPゴシック"/>
              </w:rPr>
            </w:pPr>
          </w:p>
        </w:tc>
        <w:tc>
          <w:tcPr>
            <w:tcW w:w="1559" w:type="dxa"/>
          </w:tcPr>
          <w:p w14:paraId="26259605" w14:textId="3507641F" w:rsidR="00D55FAD" w:rsidRPr="00511953" w:rsidRDefault="00D55FAD" w:rsidP="00D55FAD">
            <w:pPr>
              <w:jc w:val="right"/>
              <w:rPr>
                <w:rFonts w:ascii="BIZ UDPゴシック" w:eastAsia="BIZ UDPゴシック" w:hAnsi="BIZ UDPゴシック"/>
              </w:rPr>
            </w:pPr>
            <w:r w:rsidRPr="00511953">
              <w:rPr>
                <w:rFonts w:ascii="BIZ UDPゴシック" w:eastAsia="BIZ UDPゴシック" w:hAnsi="BIZ UDPゴシック" w:hint="eastAsia"/>
              </w:rPr>
              <w:t xml:space="preserve">FAX: </w:t>
            </w:r>
          </w:p>
        </w:tc>
        <w:tc>
          <w:tcPr>
            <w:tcW w:w="3969" w:type="dxa"/>
            <w:gridSpan w:val="2"/>
          </w:tcPr>
          <w:p w14:paraId="0AF90EAB" w14:textId="77777777" w:rsidR="00D55FAD" w:rsidRPr="00511953" w:rsidRDefault="00D55FAD" w:rsidP="00D55FAD">
            <w:pPr>
              <w:rPr>
                <w:rFonts w:ascii="BIZ UDPゴシック" w:eastAsia="BIZ UDPゴシック" w:hAnsi="BIZ UDPゴシック"/>
              </w:rPr>
            </w:pPr>
          </w:p>
        </w:tc>
      </w:tr>
      <w:tr w:rsidR="00D55FAD" w:rsidRPr="00511953" w14:paraId="6BFAD260" w14:textId="77777777" w:rsidTr="001C3A65">
        <w:tc>
          <w:tcPr>
            <w:tcW w:w="1271" w:type="dxa"/>
          </w:tcPr>
          <w:p w14:paraId="732E7689" w14:textId="4C2BDDE6" w:rsidR="00D55FAD" w:rsidRPr="00511953" w:rsidRDefault="00D55FAD" w:rsidP="00D55FAD">
            <w:pPr>
              <w:rPr>
                <w:rFonts w:ascii="BIZ UDPゴシック" w:eastAsia="BIZ UDPゴシック" w:hAnsi="BIZ UDPゴシック"/>
              </w:rPr>
            </w:pPr>
            <w:r w:rsidRPr="00511953">
              <w:rPr>
                <w:rFonts w:ascii="BIZ UDPゴシック" w:eastAsia="BIZ UDPゴシック" w:hAnsi="BIZ UDPゴシック" w:hint="eastAsia"/>
              </w:rPr>
              <w:t>担当医：</w:t>
            </w:r>
          </w:p>
        </w:tc>
        <w:tc>
          <w:tcPr>
            <w:tcW w:w="2131" w:type="dxa"/>
          </w:tcPr>
          <w:p w14:paraId="588647D9" w14:textId="77777777" w:rsidR="00D55FAD" w:rsidRPr="00511953" w:rsidRDefault="00D55FAD" w:rsidP="00D55FAD">
            <w:pPr>
              <w:rPr>
                <w:rFonts w:ascii="BIZ UDPゴシック" w:eastAsia="BIZ UDPゴシック" w:hAnsi="BIZ UDPゴシック"/>
              </w:rPr>
            </w:pPr>
          </w:p>
        </w:tc>
        <w:tc>
          <w:tcPr>
            <w:tcW w:w="709" w:type="dxa"/>
          </w:tcPr>
          <w:p w14:paraId="327F4732" w14:textId="49ECAEEC" w:rsidR="00D55FAD" w:rsidRPr="00511953" w:rsidRDefault="00D55FAD" w:rsidP="00D55FAD">
            <w:pPr>
              <w:rPr>
                <w:rFonts w:ascii="BIZ UDPゴシック" w:eastAsia="BIZ UDPゴシック" w:hAnsi="BIZ UDPゴシック"/>
              </w:rPr>
            </w:pPr>
            <w:r w:rsidRPr="00511953">
              <w:rPr>
                <w:rFonts w:ascii="BIZ UDPゴシック" w:eastAsia="BIZ UDPゴシック" w:hAnsi="BIZ UDPゴシック" w:hint="eastAsia"/>
                <w:sz w:val="18"/>
                <w:szCs w:val="20"/>
              </w:rPr>
              <w:t>先生</w:t>
            </w:r>
          </w:p>
        </w:tc>
        <w:tc>
          <w:tcPr>
            <w:tcW w:w="851" w:type="dxa"/>
          </w:tcPr>
          <w:p w14:paraId="57DB0A33" w14:textId="77777777" w:rsidR="00D55FAD" w:rsidRPr="00511953" w:rsidRDefault="00D55FAD" w:rsidP="00D55FAD">
            <w:pPr>
              <w:rPr>
                <w:rFonts w:ascii="BIZ UDPゴシック" w:eastAsia="BIZ UDPゴシック" w:hAnsi="BIZ UDPゴシック"/>
              </w:rPr>
            </w:pPr>
          </w:p>
        </w:tc>
        <w:tc>
          <w:tcPr>
            <w:tcW w:w="1559" w:type="dxa"/>
          </w:tcPr>
          <w:p w14:paraId="092339D8" w14:textId="31C56A57" w:rsidR="00D55FAD" w:rsidRPr="00511953" w:rsidRDefault="00D55FAD" w:rsidP="00D55FAD">
            <w:pPr>
              <w:jc w:val="right"/>
              <w:rPr>
                <w:rFonts w:ascii="BIZ UDPゴシック" w:eastAsia="BIZ UDPゴシック" w:hAnsi="BIZ UDPゴシック"/>
              </w:rPr>
            </w:pPr>
            <w:r w:rsidRPr="00511953">
              <w:rPr>
                <w:rFonts w:ascii="BIZ UDPゴシック" w:eastAsia="BIZ UDPゴシック" w:hAnsi="BIZ UDPゴシック" w:hint="eastAsia"/>
              </w:rPr>
              <w:t>医師氏名:</w:t>
            </w:r>
          </w:p>
        </w:tc>
        <w:tc>
          <w:tcPr>
            <w:tcW w:w="3402" w:type="dxa"/>
          </w:tcPr>
          <w:p w14:paraId="276EDBDA" w14:textId="77777777" w:rsidR="00D55FAD" w:rsidRPr="00511953" w:rsidRDefault="00D55FAD" w:rsidP="00D55FAD">
            <w:pPr>
              <w:rPr>
                <w:rFonts w:ascii="BIZ UDPゴシック" w:eastAsia="BIZ UDPゴシック" w:hAnsi="BIZ UDPゴシック"/>
              </w:rPr>
            </w:pPr>
          </w:p>
        </w:tc>
        <w:tc>
          <w:tcPr>
            <w:tcW w:w="567" w:type="dxa"/>
          </w:tcPr>
          <w:p w14:paraId="62F4FF81" w14:textId="50ED850C" w:rsidR="00D55FAD" w:rsidRPr="00511953" w:rsidRDefault="00D55FAD" w:rsidP="00D55FAD">
            <w:pPr>
              <w:rPr>
                <w:rFonts w:ascii="BIZ UDPゴシック" w:eastAsia="BIZ UDPゴシック" w:hAnsi="BIZ UDPゴシック"/>
              </w:rPr>
            </w:pPr>
            <w:r w:rsidRPr="00511953">
              <w:rPr>
                <w:rFonts w:ascii="BIZ UDPゴシック" w:eastAsia="BIZ UDPゴシック" w:hAnsi="BIZ UDPゴシック" w:hint="eastAsia"/>
              </w:rPr>
              <w:t>印</w:t>
            </w:r>
          </w:p>
        </w:tc>
      </w:tr>
    </w:tbl>
    <w:p w14:paraId="2561A013" w14:textId="77777777" w:rsidR="005E6AA3" w:rsidRPr="00511953" w:rsidRDefault="005E6AA3">
      <w:pPr>
        <w:rPr>
          <w:rFonts w:ascii="BIZ UDPゴシック" w:eastAsia="BIZ UDPゴシック" w:hAnsi="BIZ UDPゴシック"/>
        </w:rPr>
      </w:pPr>
    </w:p>
    <w:tbl>
      <w:tblPr>
        <w:tblStyle w:val="ab"/>
        <w:tblW w:w="10485" w:type="dxa"/>
        <w:tblLook w:val="04A0" w:firstRow="1" w:lastRow="0" w:firstColumn="1" w:lastColumn="0" w:noHBand="0" w:noVBand="1"/>
      </w:tblPr>
      <w:tblGrid>
        <w:gridCol w:w="1493"/>
        <w:gridCol w:w="2613"/>
        <w:gridCol w:w="1985"/>
        <w:gridCol w:w="1417"/>
        <w:gridCol w:w="2977"/>
      </w:tblGrid>
      <w:tr w:rsidR="00EB0559" w:rsidRPr="00EB0386" w14:paraId="755ED74B" w14:textId="77777777" w:rsidTr="001C3A65">
        <w:tc>
          <w:tcPr>
            <w:tcW w:w="1493" w:type="dxa"/>
          </w:tcPr>
          <w:p w14:paraId="04FCDF87" w14:textId="46FB949B"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患者氏名</w:t>
            </w:r>
          </w:p>
        </w:tc>
        <w:tc>
          <w:tcPr>
            <w:tcW w:w="4598" w:type="dxa"/>
            <w:gridSpan w:val="2"/>
          </w:tcPr>
          <w:p w14:paraId="5617C74C" w14:textId="77777777" w:rsidR="00EB0559" w:rsidRPr="00EB0386" w:rsidRDefault="00EB0559">
            <w:pPr>
              <w:rPr>
                <w:rFonts w:ascii="BIZ UDPゴシック" w:eastAsia="BIZ UDPゴシック" w:hAnsi="BIZ UDPゴシック"/>
                <w:sz w:val="24"/>
                <w:szCs w:val="24"/>
              </w:rPr>
            </w:pPr>
          </w:p>
        </w:tc>
        <w:tc>
          <w:tcPr>
            <w:tcW w:w="1417" w:type="dxa"/>
          </w:tcPr>
          <w:p w14:paraId="694592A3" w14:textId="731BD8B8" w:rsidR="00EB0559" w:rsidRPr="00EB0386" w:rsidRDefault="00EB0559" w:rsidP="005E6AA3">
            <w:pPr>
              <w:jc w:val="right"/>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患者番号：</w:t>
            </w:r>
          </w:p>
        </w:tc>
        <w:tc>
          <w:tcPr>
            <w:tcW w:w="2977" w:type="dxa"/>
          </w:tcPr>
          <w:p w14:paraId="2D1763DD" w14:textId="77777777" w:rsidR="00EB0559" w:rsidRPr="00EB0386" w:rsidRDefault="00EB0559">
            <w:pPr>
              <w:rPr>
                <w:rFonts w:ascii="BIZ UDPゴシック" w:eastAsia="BIZ UDPゴシック" w:hAnsi="BIZ UDPゴシック"/>
                <w:sz w:val="24"/>
                <w:szCs w:val="24"/>
              </w:rPr>
            </w:pPr>
          </w:p>
        </w:tc>
      </w:tr>
      <w:tr w:rsidR="00EB0559" w:rsidRPr="00EB0386" w14:paraId="1C3BB141" w14:textId="77777777" w:rsidTr="001C3A65">
        <w:tc>
          <w:tcPr>
            <w:tcW w:w="1493" w:type="dxa"/>
          </w:tcPr>
          <w:p w14:paraId="3B101F4C" w14:textId="77777777"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患者住所</w:t>
            </w:r>
          </w:p>
          <w:p w14:paraId="5276596C" w14:textId="35E294A5" w:rsidR="00EB0559" w:rsidRPr="00EB0386" w:rsidRDefault="00EB0559">
            <w:pPr>
              <w:rPr>
                <w:rFonts w:ascii="BIZ UDPゴシック" w:eastAsia="BIZ UDPゴシック" w:hAnsi="BIZ UDPゴシック"/>
                <w:sz w:val="24"/>
                <w:szCs w:val="24"/>
              </w:rPr>
            </w:pPr>
          </w:p>
        </w:tc>
        <w:tc>
          <w:tcPr>
            <w:tcW w:w="4598" w:type="dxa"/>
            <w:gridSpan w:val="2"/>
            <w:tcBorders>
              <w:bottom w:val="single" w:sz="4" w:space="0" w:color="auto"/>
            </w:tcBorders>
          </w:tcPr>
          <w:p w14:paraId="4A6D46BF" w14:textId="77777777" w:rsidR="00EB0559" w:rsidRPr="00EB0386" w:rsidRDefault="00EB0559">
            <w:pPr>
              <w:rPr>
                <w:rFonts w:ascii="BIZ UDPゴシック" w:eastAsia="BIZ UDPゴシック" w:hAnsi="BIZ UDPゴシック"/>
                <w:sz w:val="24"/>
                <w:szCs w:val="24"/>
              </w:rPr>
            </w:pPr>
          </w:p>
        </w:tc>
        <w:tc>
          <w:tcPr>
            <w:tcW w:w="1417" w:type="dxa"/>
          </w:tcPr>
          <w:p w14:paraId="5D3FE07B" w14:textId="3873373A" w:rsidR="00EB0559" w:rsidRPr="00EB0386" w:rsidRDefault="00EB0559" w:rsidP="005E6AA3">
            <w:pPr>
              <w:jc w:val="right"/>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電話番号：</w:t>
            </w:r>
          </w:p>
        </w:tc>
        <w:tc>
          <w:tcPr>
            <w:tcW w:w="2977" w:type="dxa"/>
          </w:tcPr>
          <w:p w14:paraId="7693B961" w14:textId="77777777" w:rsidR="00EB0559" w:rsidRPr="00EB0386" w:rsidRDefault="00EB0559">
            <w:pPr>
              <w:rPr>
                <w:rFonts w:ascii="BIZ UDPゴシック" w:eastAsia="BIZ UDPゴシック" w:hAnsi="BIZ UDPゴシック"/>
                <w:sz w:val="24"/>
                <w:szCs w:val="24"/>
              </w:rPr>
            </w:pPr>
          </w:p>
        </w:tc>
      </w:tr>
      <w:tr w:rsidR="005E6AA3" w:rsidRPr="00EB0386" w14:paraId="1F3B9901" w14:textId="77777777" w:rsidTr="001C3A65">
        <w:tc>
          <w:tcPr>
            <w:tcW w:w="1493" w:type="dxa"/>
            <w:tcBorders>
              <w:right w:val="single" w:sz="4" w:space="0" w:color="auto"/>
            </w:tcBorders>
          </w:tcPr>
          <w:p w14:paraId="390BDD8F" w14:textId="1D549C70" w:rsidR="005E6AA3" w:rsidRPr="00EB0386" w:rsidRDefault="005E6AA3">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生年月日</w:t>
            </w:r>
          </w:p>
        </w:tc>
        <w:tc>
          <w:tcPr>
            <w:tcW w:w="2613" w:type="dxa"/>
            <w:tcBorders>
              <w:top w:val="single" w:sz="4" w:space="0" w:color="auto"/>
              <w:left w:val="single" w:sz="4" w:space="0" w:color="auto"/>
              <w:bottom w:val="single" w:sz="4" w:space="0" w:color="auto"/>
              <w:right w:val="nil"/>
            </w:tcBorders>
          </w:tcPr>
          <w:p w14:paraId="173F93B7" w14:textId="77777777" w:rsidR="005E6AA3" w:rsidRPr="00EB0386" w:rsidRDefault="005E6AA3">
            <w:pPr>
              <w:rPr>
                <w:rFonts w:ascii="BIZ UDPゴシック" w:eastAsia="BIZ UDPゴシック" w:hAnsi="BIZ UDPゴシック"/>
                <w:sz w:val="24"/>
                <w:szCs w:val="24"/>
              </w:rPr>
            </w:pPr>
          </w:p>
        </w:tc>
        <w:tc>
          <w:tcPr>
            <w:tcW w:w="1985" w:type="dxa"/>
            <w:tcBorders>
              <w:top w:val="single" w:sz="4" w:space="0" w:color="auto"/>
              <w:left w:val="nil"/>
              <w:bottom w:val="single" w:sz="4" w:space="0" w:color="auto"/>
              <w:right w:val="single" w:sz="4" w:space="0" w:color="auto"/>
            </w:tcBorders>
          </w:tcPr>
          <w:p w14:paraId="7D128202" w14:textId="76503722" w:rsidR="005E6AA3" w:rsidRPr="00EB0386" w:rsidRDefault="005E6AA3">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 xml:space="preserve">（　　</w:t>
            </w:r>
            <w:r w:rsidR="00EB0559" w:rsidRPr="00EB0386">
              <w:rPr>
                <w:rFonts w:ascii="BIZ UDPゴシック" w:eastAsia="BIZ UDPゴシック" w:hAnsi="BIZ UDPゴシック" w:hint="eastAsia"/>
                <w:sz w:val="24"/>
                <w:szCs w:val="24"/>
              </w:rPr>
              <w:t xml:space="preserve">　　　　　　</w:t>
            </w:r>
            <w:r w:rsidRPr="00EB0386">
              <w:rPr>
                <w:rFonts w:ascii="BIZ UDPゴシック" w:eastAsia="BIZ UDPゴシック" w:hAnsi="BIZ UDPゴシック" w:hint="eastAsia"/>
                <w:sz w:val="24"/>
                <w:szCs w:val="24"/>
              </w:rPr>
              <w:t>歳）</w:t>
            </w:r>
          </w:p>
        </w:tc>
        <w:tc>
          <w:tcPr>
            <w:tcW w:w="1417" w:type="dxa"/>
            <w:tcBorders>
              <w:left w:val="single" w:sz="4" w:space="0" w:color="auto"/>
            </w:tcBorders>
          </w:tcPr>
          <w:p w14:paraId="4A127F36" w14:textId="40DA7024" w:rsidR="005E6AA3" w:rsidRPr="00EB0386" w:rsidRDefault="005E6AA3" w:rsidP="005E6AA3">
            <w:pPr>
              <w:jc w:val="right"/>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職業：</w:t>
            </w:r>
          </w:p>
        </w:tc>
        <w:tc>
          <w:tcPr>
            <w:tcW w:w="2977" w:type="dxa"/>
          </w:tcPr>
          <w:p w14:paraId="42A71774" w14:textId="77777777" w:rsidR="005E6AA3" w:rsidRPr="00EB0386" w:rsidRDefault="005E6AA3">
            <w:pPr>
              <w:rPr>
                <w:rFonts w:ascii="BIZ UDPゴシック" w:eastAsia="BIZ UDPゴシック" w:hAnsi="BIZ UDPゴシック"/>
                <w:sz w:val="24"/>
                <w:szCs w:val="24"/>
              </w:rPr>
            </w:pPr>
          </w:p>
        </w:tc>
      </w:tr>
    </w:tbl>
    <w:p w14:paraId="22A46C52" w14:textId="77777777" w:rsidR="00511953" w:rsidRPr="00EB0386" w:rsidRDefault="00511953">
      <w:pPr>
        <w:rPr>
          <w:rFonts w:ascii="BIZ UDPゴシック" w:eastAsia="BIZ UDPゴシック" w:hAnsi="BIZ UDPゴシック"/>
          <w:sz w:val="24"/>
          <w:szCs w:val="24"/>
        </w:rPr>
      </w:pPr>
    </w:p>
    <w:tbl>
      <w:tblPr>
        <w:tblStyle w:val="ab"/>
        <w:tblW w:w="10485" w:type="dxa"/>
        <w:tblLook w:val="04A0" w:firstRow="1" w:lastRow="0" w:firstColumn="1" w:lastColumn="0" w:noHBand="0" w:noVBand="1"/>
      </w:tblPr>
      <w:tblGrid>
        <w:gridCol w:w="456"/>
        <w:gridCol w:w="1058"/>
        <w:gridCol w:w="456"/>
        <w:gridCol w:w="2550"/>
        <w:gridCol w:w="456"/>
        <w:gridCol w:w="2381"/>
        <w:gridCol w:w="456"/>
        <w:gridCol w:w="2672"/>
      </w:tblGrid>
      <w:tr w:rsidR="00EB0559" w:rsidRPr="00EB0386" w14:paraId="16D427EF" w14:textId="4804C230" w:rsidTr="001C3A65">
        <w:tc>
          <w:tcPr>
            <w:tcW w:w="1514" w:type="dxa"/>
            <w:gridSpan w:val="2"/>
            <w:vMerge w:val="restart"/>
            <w:tcBorders>
              <w:right w:val="single" w:sz="4" w:space="0" w:color="auto"/>
            </w:tcBorders>
            <w:shd w:val="clear" w:color="auto" w:fill="E8E8E8" w:themeFill="background2"/>
          </w:tcPr>
          <w:p w14:paraId="38007F5E" w14:textId="77777777"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紹介目的</w:t>
            </w:r>
          </w:p>
          <w:p w14:paraId="2A0945DD" w14:textId="29E73878" w:rsidR="00EB0559" w:rsidRPr="00EB0386" w:rsidRDefault="00EB0559">
            <w:pPr>
              <w:rPr>
                <w:rFonts w:ascii="BIZ UDPゴシック" w:eastAsia="BIZ UDPゴシック" w:hAnsi="BIZ UDPゴシック"/>
                <w:sz w:val="24"/>
                <w:szCs w:val="24"/>
              </w:rPr>
            </w:pPr>
            <w:r w:rsidRPr="000218F7">
              <w:rPr>
                <w:rFonts w:ascii="BIZ UDPゴシック" w:eastAsia="BIZ UDPゴシック" w:hAnsi="BIZ UDPゴシック" w:hint="eastAsia"/>
                <w:szCs w:val="21"/>
              </w:rPr>
              <w:t>（複数選択可）</w:t>
            </w:r>
          </w:p>
        </w:tc>
        <w:tc>
          <w:tcPr>
            <w:tcW w:w="456" w:type="dxa"/>
            <w:tcBorders>
              <w:top w:val="single" w:sz="4" w:space="0" w:color="auto"/>
              <w:left w:val="single" w:sz="4" w:space="0" w:color="auto"/>
              <w:bottom w:val="nil"/>
              <w:right w:val="nil"/>
            </w:tcBorders>
          </w:tcPr>
          <w:p w14:paraId="40CA0959" w14:textId="002A41EB"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2550" w:type="dxa"/>
            <w:tcBorders>
              <w:top w:val="single" w:sz="4" w:space="0" w:color="auto"/>
              <w:left w:val="nil"/>
              <w:bottom w:val="nil"/>
              <w:right w:val="nil"/>
            </w:tcBorders>
          </w:tcPr>
          <w:p w14:paraId="21D581E9" w14:textId="2A790432"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原因精査</w:t>
            </w:r>
          </w:p>
        </w:tc>
        <w:tc>
          <w:tcPr>
            <w:tcW w:w="456" w:type="dxa"/>
            <w:tcBorders>
              <w:top w:val="single" w:sz="4" w:space="0" w:color="auto"/>
              <w:left w:val="nil"/>
              <w:bottom w:val="nil"/>
              <w:right w:val="nil"/>
            </w:tcBorders>
          </w:tcPr>
          <w:p w14:paraId="16E594AC" w14:textId="3C3A44DB"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2381" w:type="dxa"/>
            <w:tcBorders>
              <w:top w:val="single" w:sz="4" w:space="0" w:color="auto"/>
              <w:left w:val="nil"/>
              <w:bottom w:val="nil"/>
              <w:right w:val="nil"/>
            </w:tcBorders>
          </w:tcPr>
          <w:p w14:paraId="008559D6" w14:textId="2A2CFA9E"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内服調整</w:t>
            </w:r>
          </w:p>
        </w:tc>
        <w:tc>
          <w:tcPr>
            <w:tcW w:w="456" w:type="dxa"/>
            <w:tcBorders>
              <w:top w:val="single" w:sz="4" w:space="0" w:color="auto"/>
              <w:left w:val="nil"/>
              <w:bottom w:val="nil"/>
              <w:right w:val="nil"/>
            </w:tcBorders>
          </w:tcPr>
          <w:p w14:paraId="799A84C0" w14:textId="239277F5"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2672" w:type="dxa"/>
            <w:tcBorders>
              <w:top w:val="single" w:sz="4" w:space="0" w:color="auto"/>
              <w:left w:val="nil"/>
              <w:bottom w:val="nil"/>
              <w:right w:val="single" w:sz="4" w:space="0" w:color="auto"/>
            </w:tcBorders>
          </w:tcPr>
          <w:p w14:paraId="37E3A75F" w14:textId="635CCE2F"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腎不全管理</w:t>
            </w:r>
          </w:p>
        </w:tc>
      </w:tr>
      <w:tr w:rsidR="00EB0559" w:rsidRPr="00EB0386" w14:paraId="2E8F6F05" w14:textId="475B34F8" w:rsidTr="001C3A65">
        <w:tc>
          <w:tcPr>
            <w:tcW w:w="1514" w:type="dxa"/>
            <w:gridSpan w:val="2"/>
            <w:vMerge/>
            <w:tcBorders>
              <w:right w:val="single" w:sz="4" w:space="0" w:color="auto"/>
            </w:tcBorders>
            <w:shd w:val="clear" w:color="auto" w:fill="E8E8E8" w:themeFill="background2"/>
          </w:tcPr>
          <w:p w14:paraId="640CB059" w14:textId="77777777" w:rsidR="00EB0559" w:rsidRPr="00EB0386" w:rsidRDefault="00EB0559">
            <w:pPr>
              <w:rPr>
                <w:rFonts w:ascii="BIZ UDPゴシック" w:eastAsia="BIZ UDPゴシック" w:hAnsi="BIZ UDPゴシック"/>
                <w:sz w:val="24"/>
                <w:szCs w:val="24"/>
              </w:rPr>
            </w:pPr>
          </w:p>
        </w:tc>
        <w:tc>
          <w:tcPr>
            <w:tcW w:w="456" w:type="dxa"/>
            <w:tcBorders>
              <w:top w:val="nil"/>
              <w:left w:val="single" w:sz="4" w:space="0" w:color="auto"/>
              <w:bottom w:val="nil"/>
              <w:right w:val="nil"/>
            </w:tcBorders>
          </w:tcPr>
          <w:p w14:paraId="55D63856" w14:textId="0E168D6E"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2550" w:type="dxa"/>
            <w:tcBorders>
              <w:top w:val="nil"/>
              <w:left w:val="nil"/>
              <w:bottom w:val="nil"/>
              <w:right w:val="nil"/>
            </w:tcBorders>
          </w:tcPr>
          <w:p w14:paraId="163C0FEA" w14:textId="6A1619F6"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患者教育・栄養指導</w:t>
            </w:r>
          </w:p>
        </w:tc>
        <w:tc>
          <w:tcPr>
            <w:tcW w:w="456" w:type="dxa"/>
            <w:tcBorders>
              <w:top w:val="nil"/>
              <w:left w:val="nil"/>
              <w:bottom w:val="nil"/>
              <w:right w:val="nil"/>
            </w:tcBorders>
          </w:tcPr>
          <w:p w14:paraId="193B413A" w14:textId="330C3C06"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5509" w:type="dxa"/>
            <w:gridSpan w:val="3"/>
            <w:tcBorders>
              <w:top w:val="nil"/>
              <w:left w:val="nil"/>
              <w:bottom w:val="nil"/>
              <w:right w:val="single" w:sz="4" w:space="0" w:color="auto"/>
            </w:tcBorders>
          </w:tcPr>
          <w:p w14:paraId="13265278" w14:textId="1D1EFEB8"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腎代替療法選択 (血液透析・腹膜透析・腎移植)</w:t>
            </w:r>
          </w:p>
        </w:tc>
      </w:tr>
      <w:tr w:rsidR="00EB0559" w:rsidRPr="00EB0386" w14:paraId="7061FB20" w14:textId="1C0DA5F1" w:rsidTr="001C3A65">
        <w:tc>
          <w:tcPr>
            <w:tcW w:w="1514" w:type="dxa"/>
            <w:gridSpan w:val="2"/>
            <w:vMerge/>
            <w:tcBorders>
              <w:right w:val="single" w:sz="4" w:space="0" w:color="auto"/>
            </w:tcBorders>
            <w:shd w:val="clear" w:color="auto" w:fill="E8E8E8" w:themeFill="background2"/>
          </w:tcPr>
          <w:p w14:paraId="4FA2EB62" w14:textId="77777777" w:rsidR="00EB0559" w:rsidRPr="00EB0386" w:rsidRDefault="00EB0559">
            <w:pPr>
              <w:rPr>
                <w:rFonts w:ascii="BIZ UDPゴシック" w:eastAsia="BIZ UDPゴシック" w:hAnsi="BIZ UDPゴシック"/>
                <w:sz w:val="24"/>
                <w:szCs w:val="24"/>
              </w:rPr>
            </w:pPr>
          </w:p>
        </w:tc>
        <w:tc>
          <w:tcPr>
            <w:tcW w:w="456" w:type="dxa"/>
            <w:tcBorders>
              <w:top w:val="nil"/>
              <w:left w:val="single" w:sz="4" w:space="0" w:color="auto"/>
              <w:bottom w:val="single" w:sz="4" w:space="0" w:color="auto"/>
              <w:right w:val="nil"/>
            </w:tcBorders>
          </w:tcPr>
          <w:p w14:paraId="382CDCE7" w14:textId="123C6C1C"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8515" w:type="dxa"/>
            <w:gridSpan w:val="5"/>
            <w:tcBorders>
              <w:top w:val="nil"/>
              <w:left w:val="nil"/>
              <w:bottom w:val="single" w:sz="4" w:space="0" w:color="auto"/>
              <w:right w:val="single" w:sz="4" w:space="0" w:color="auto"/>
            </w:tcBorders>
          </w:tcPr>
          <w:p w14:paraId="718ABEDD" w14:textId="6C179771" w:rsidR="00EB0559" w:rsidRPr="00EB0386" w:rsidRDefault="00EB0559">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その他・自由記載 (                                              )</w:t>
            </w:r>
          </w:p>
        </w:tc>
      </w:tr>
      <w:tr w:rsidR="0083441D" w:rsidRPr="00EB0386" w14:paraId="0D57EC89" w14:textId="77777777" w:rsidTr="001C3A65">
        <w:tc>
          <w:tcPr>
            <w:tcW w:w="1514" w:type="dxa"/>
            <w:gridSpan w:val="2"/>
            <w:vMerge w:val="restart"/>
            <w:shd w:val="clear" w:color="auto" w:fill="E8E8E8" w:themeFill="background2"/>
          </w:tcPr>
          <w:p w14:paraId="1DAD8EE5" w14:textId="77777777" w:rsidR="0083441D" w:rsidRPr="00EB0386" w:rsidRDefault="0083441D">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お困りのことがあれば教えてください</w:t>
            </w:r>
          </w:p>
          <w:p w14:paraId="2F7C4635" w14:textId="6EF847A5" w:rsidR="0083441D" w:rsidRPr="00EB0386" w:rsidRDefault="0083441D" w:rsidP="00991C30">
            <w:pPr>
              <w:rPr>
                <w:rFonts w:ascii="BIZ UDPゴシック" w:eastAsia="BIZ UDPゴシック" w:hAnsi="BIZ UDPゴシック" w:hint="eastAsia"/>
                <w:sz w:val="24"/>
                <w:szCs w:val="24"/>
              </w:rPr>
            </w:pPr>
            <w:r w:rsidRPr="000218F7">
              <w:rPr>
                <w:rFonts w:ascii="BIZ UDPゴシック" w:eastAsia="BIZ UDPゴシック" w:hAnsi="BIZ UDPゴシック" w:hint="eastAsia"/>
                <w:szCs w:val="21"/>
              </w:rPr>
              <w:t>（複数選択可</w:t>
            </w:r>
            <w:r w:rsidR="00604971" w:rsidRPr="000218F7">
              <w:rPr>
                <w:rFonts w:ascii="BIZ UDPゴシック" w:eastAsia="BIZ UDPゴシック" w:hAnsi="BIZ UDPゴシック" w:hint="eastAsia"/>
                <w:szCs w:val="21"/>
              </w:rPr>
              <w:t>。1つでもあればお気軽にご相談ください</w:t>
            </w:r>
            <w:r w:rsidRPr="000218F7">
              <w:rPr>
                <w:rFonts w:ascii="BIZ UDPゴシック" w:eastAsia="BIZ UDPゴシック" w:hAnsi="BIZ UDPゴシック" w:hint="eastAsia"/>
                <w:szCs w:val="21"/>
              </w:rPr>
              <w:t>）</w:t>
            </w:r>
          </w:p>
        </w:tc>
        <w:tc>
          <w:tcPr>
            <w:tcW w:w="8971" w:type="dxa"/>
            <w:gridSpan w:val="6"/>
            <w:tcBorders>
              <w:top w:val="single" w:sz="4" w:space="0" w:color="auto"/>
            </w:tcBorders>
            <w:shd w:val="clear" w:color="auto" w:fill="E8E8E8" w:themeFill="background2"/>
          </w:tcPr>
          <w:p w14:paraId="21BA90F6" w14:textId="2311814D"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腎機能障害の指標</w:t>
            </w:r>
            <w:r w:rsidR="001C3A65">
              <w:rPr>
                <w:rFonts w:ascii="BIZ UDPゴシック" w:eastAsia="BIZ UDPゴシック" w:hAnsi="BIZ UDPゴシック" w:hint="eastAsia"/>
                <w:sz w:val="24"/>
                <w:szCs w:val="24"/>
              </w:rPr>
              <w:t>が紹介基準に至った</w:t>
            </w:r>
          </w:p>
        </w:tc>
      </w:tr>
      <w:tr w:rsidR="0083441D" w:rsidRPr="00EB0386" w14:paraId="40386942" w14:textId="7A9E4BAE" w:rsidTr="001C3A65">
        <w:tc>
          <w:tcPr>
            <w:tcW w:w="1514" w:type="dxa"/>
            <w:gridSpan w:val="2"/>
            <w:vMerge/>
            <w:shd w:val="clear" w:color="auto" w:fill="E8E8E8" w:themeFill="background2"/>
          </w:tcPr>
          <w:p w14:paraId="79EBE206" w14:textId="4AC07972" w:rsidR="0083441D" w:rsidRPr="00EB0386" w:rsidRDefault="0083441D">
            <w:pPr>
              <w:rPr>
                <w:rFonts w:ascii="BIZ UDPゴシック" w:eastAsia="BIZ UDPゴシック" w:hAnsi="BIZ UDPゴシック"/>
                <w:sz w:val="24"/>
                <w:szCs w:val="24"/>
              </w:rPr>
            </w:pPr>
          </w:p>
        </w:tc>
        <w:tc>
          <w:tcPr>
            <w:tcW w:w="456" w:type="dxa"/>
            <w:tcBorders>
              <w:top w:val="single" w:sz="4" w:space="0" w:color="auto"/>
            </w:tcBorders>
          </w:tcPr>
          <w:p w14:paraId="694AF37E" w14:textId="3114675A" w:rsidR="0083441D" w:rsidRPr="00EB0386" w:rsidRDefault="0083441D">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8515" w:type="dxa"/>
            <w:gridSpan w:val="5"/>
            <w:tcBorders>
              <w:top w:val="single" w:sz="4" w:space="0" w:color="auto"/>
            </w:tcBorders>
          </w:tcPr>
          <w:p w14:paraId="2A9D2599" w14:textId="3FEB1173" w:rsidR="0083441D"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eGFR低下</w:t>
            </w:r>
          </w:p>
          <w:p w14:paraId="67CC8743" w14:textId="4CBB632B" w:rsidR="00604971" w:rsidRPr="001C3A65" w:rsidRDefault="008344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04971">
              <w:rPr>
                <w:rFonts w:ascii="BIZ UDPゴシック" w:eastAsia="BIZ UDPゴシック" w:hAnsi="BIZ UDPゴシック" w:hint="eastAsia"/>
                <w:sz w:val="24"/>
                <w:szCs w:val="24"/>
              </w:rPr>
              <w:t xml:space="preserve">eGFR </w:t>
            </w:r>
            <w:r w:rsidR="001C3A65">
              <w:rPr>
                <w:rFonts w:ascii="BIZ UDPゴシック" w:eastAsia="BIZ UDPゴシック" w:hAnsi="BIZ UDPゴシック" w:hint="eastAsia"/>
                <w:sz w:val="24"/>
                <w:szCs w:val="24"/>
              </w:rPr>
              <w:t>30～</w:t>
            </w:r>
            <w:r w:rsidR="00604971">
              <w:rPr>
                <w:rFonts w:ascii="BIZ UDPゴシック" w:eastAsia="BIZ UDPゴシック" w:hAnsi="BIZ UDPゴシック" w:hint="eastAsia"/>
                <w:sz w:val="24"/>
                <w:szCs w:val="24"/>
              </w:rPr>
              <w:t>45 ml/min/1.73m</w:t>
            </w:r>
            <w:r w:rsidR="00604971" w:rsidRPr="001C3A65">
              <w:rPr>
                <w:rFonts w:ascii="BIZ UDPゴシック" w:eastAsia="BIZ UDPゴシック" w:hAnsi="BIZ UDPゴシック" w:hint="eastAsia"/>
                <w:sz w:val="24"/>
                <w:szCs w:val="24"/>
                <w:vertAlign w:val="superscript"/>
              </w:rPr>
              <w:t>2</w:t>
            </w:r>
          </w:p>
          <w:p w14:paraId="45C14602" w14:textId="1576FADB" w:rsidR="001C3A65" w:rsidRPr="001C3A65" w:rsidRDefault="001C3A65">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eGFR 29 ml/min/1.73m</w:t>
            </w:r>
            <w:r w:rsidRPr="001C3A65">
              <w:rPr>
                <w:rFonts w:ascii="BIZ UDPゴシック" w:eastAsia="BIZ UDPゴシック" w:hAnsi="BIZ UDPゴシック" w:hint="eastAsia"/>
                <w:sz w:val="24"/>
                <w:szCs w:val="24"/>
                <w:vertAlign w:val="subscript"/>
              </w:rPr>
              <w:t>2</w:t>
            </w:r>
            <w:r>
              <w:rPr>
                <w:rFonts w:ascii="BIZ UDPゴシック" w:eastAsia="BIZ UDPゴシック" w:hAnsi="BIZ UDPゴシック" w:hint="eastAsia"/>
                <w:sz w:val="24"/>
                <w:szCs w:val="24"/>
              </w:rPr>
              <w:t>未満</w:t>
            </w:r>
          </w:p>
          <w:p w14:paraId="5A8F834B" w14:textId="643DF9E0" w:rsidR="0083441D" w:rsidRPr="00EB0386" w:rsidRDefault="00604971" w:rsidP="00A95037">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w:t>
            </w:r>
            <w:r w:rsidR="0083441D" w:rsidRPr="00EB0386">
              <w:rPr>
                <w:rFonts w:ascii="BIZ UDPゴシック" w:eastAsia="BIZ UDPゴシック" w:hAnsi="BIZ UDPゴシック" w:hint="eastAsia"/>
                <w:sz w:val="24"/>
                <w:szCs w:val="24"/>
              </w:rPr>
              <w:t>腎機能の低下のスピードが速い</w:t>
            </w:r>
            <w:r w:rsidR="0083441D" w:rsidRPr="001C3A65">
              <w:rPr>
                <w:rFonts w:ascii="BIZ UDPゴシック" w:eastAsia="BIZ UDPゴシック" w:hAnsi="BIZ UDPゴシック" w:hint="eastAsia"/>
                <w:szCs w:val="21"/>
              </w:rPr>
              <w:t>(＊ eGFR slope -5 ml/min/1.73m</w:t>
            </w:r>
            <w:r w:rsidR="0083441D" w:rsidRPr="001C3A65">
              <w:rPr>
                <w:rFonts w:ascii="BIZ UDPゴシック" w:eastAsia="BIZ UDPゴシック" w:hAnsi="BIZ UDPゴシック" w:hint="eastAsia"/>
                <w:szCs w:val="21"/>
                <w:vertAlign w:val="superscript"/>
              </w:rPr>
              <w:t>2</w:t>
            </w:r>
            <w:r w:rsidR="0083441D" w:rsidRPr="001C3A65">
              <w:rPr>
                <w:rFonts w:ascii="BIZ UDPゴシック" w:eastAsia="BIZ UDPゴシック" w:hAnsi="BIZ UDPゴシック" w:hint="eastAsia"/>
                <w:szCs w:val="21"/>
              </w:rPr>
              <w:t>/年以上)</w:t>
            </w:r>
          </w:p>
        </w:tc>
      </w:tr>
      <w:tr w:rsidR="0083441D" w:rsidRPr="00EB0386" w14:paraId="64839299" w14:textId="6598CA55" w:rsidTr="001C3A65">
        <w:tc>
          <w:tcPr>
            <w:tcW w:w="1514" w:type="dxa"/>
            <w:gridSpan w:val="2"/>
            <w:vMerge/>
            <w:shd w:val="clear" w:color="auto" w:fill="E8E8E8" w:themeFill="background2"/>
          </w:tcPr>
          <w:p w14:paraId="4F2ADED8" w14:textId="77777777" w:rsidR="0083441D" w:rsidRPr="00EB0386" w:rsidRDefault="0083441D">
            <w:pPr>
              <w:rPr>
                <w:rFonts w:ascii="BIZ UDPゴシック" w:eastAsia="BIZ UDPゴシック" w:hAnsi="BIZ UDPゴシック"/>
                <w:sz w:val="24"/>
                <w:szCs w:val="24"/>
              </w:rPr>
            </w:pPr>
          </w:p>
        </w:tc>
        <w:tc>
          <w:tcPr>
            <w:tcW w:w="456" w:type="dxa"/>
          </w:tcPr>
          <w:p w14:paraId="3AB3E474" w14:textId="1622F8AA" w:rsidR="0083441D" w:rsidRPr="00EB0386" w:rsidRDefault="0083441D">
            <w:pPr>
              <w:rPr>
                <w:rFonts w:ascii="BIZ UDPゴシック" w:eastAsia="BIZ UDPゴシック" w:hAnsi="BIZ UDPゴシック"/>
                <w:sz w:val="24"/>
                <w:szCs w:val="24"/>
              </w:rPr>
            </w:pPr>
            <w:r w:rsidRPr="00EB0386">
              <w:rPr>
                <w:rFonts w:ascii="BIZ UDPゴシック" w:eastAsia="BIZ UDPゴシック" w:hAnsi="BIZ UDPゴシック" w:hint="eastAsia"/>
                <w:sz w:val="24"/>
                <w:szCs w:val="24"/>
              </w:rPr>
              <w:t>□</w:t>
            </w:r>
          </w:p>
        </w:tc>
        <w:tc>
          <w:tcPr>
            <w:tcW w:w="8515" w:type="dxa"/>
            <w:gridSpan w:val="5"/>
          </w:tcPr>
          <w:p w14:paraId="32CEEC4E" w14:textId="77777777" w:rsidR="0083441D" w:rsidRPr="0035670D" w:rsidRDefault="0083441D" w:rsidP="0083441D">
            <w:pPr>
              <w:rPr>
                <w:rFonts w:ascii="BIZ UDPゴシック" w:eastAsia="BIZ UDPゴシック" w:hAnsi="BIZ UDPゴシック"/>
                <w:sz w:val="24"/>
                <w:szCs w:val="24"/>
              </w:rPr>
            </w:pPr>
            <w:r w:rsidRPr="0035670D">
              <w:rPr>
                <w:rFonts w:ascii="BIZ UDPゴシック" w:eastAsia="BIZ UDPゴシック" w:hAnsi="BIZ UDPゴシック" w:hint="eastAsia"/>
                <w:sz w:val="24"/>
                <w:szCs w:val="24"/>
              </w:rPr>
              <w:t>尿異常</w:t>
            </w:r>
          </w:p>
          <w:p w14:paraId="4144A834" w14:textId="77777777" w:rsidR="0035670D" w:rsidRPr="0035670D" w:rsidRDefault="0083441D" w:rsidP="0083441D">
            <w:pPr>
              <w:pStyle w:val="aa"/>
              <w:numPr>
                <w:ilvl w:val="0"/>
                <w:numId w:val="2"/>
              </w:numPr>
              <w:rPr>
                <w:rFonts w:ascii="BIZ UDPゴシック" w:eastAsia="BIZ UDPゴシック" w:hAnsi="BIZ UDPゴシック"/>
                <w:sz w:val="24"/>
                <w:szCs w:val="24"/>
              </w:rPr>
            </w:pPr>
            <w:r w:rsidRPr="0035670D">
              <w:rPr>
                <w:rFonts w:ascii="BIZ UDPゴシック" w:eastAsia="BIZ UDPゴシック" w:hAnsi="BIZ UDPゴシック" w:hint="eastAsia"/>
                <w:sz w:val="24"/>
                <w:szCs w:val="24"/>
              </w:rPr>
              <w:t>尿蛋白2+</w:t>
            </w:r>
            <w:r w:rsidR="00604971" w:rsidRPr="0035670D">
              <w:rPr>
                <w:rFonts w:ascii="BIZ UDPゴシック" w:eastAsia="BIZ UDPゴシック" w:hAnsi="BIZ UDPゴシック" w:hint="eastAsia"/>
                <w:sz w:val="24"/>
                <w:szCs w:val="24"/>
              </w:rPr>
              <w:t xml:space="preserve">以上 </w:t>
            </w:r>
          </w:p>
          <w:p w14:paraId="474C414E" w14:textId="4A99C077" w:rsidR="0083441D" w:rsidRPr="0035670D" w:rsidRDefault="00604971" w:rsidP="0035670D">
            <w:pPr>
              <w:ind w:firstLineChars="350" w:firstLine="770"/>
              <w:rPr>
                <w:rFonts w:ascii="BIZ UDPゴシック" w:eastAsia="BIZ UDPゴシック" w:hAnsi="BIZ UDPゴシック"/>
                <w:sz w:val="22"/>
              </w:rPr>
            </w:pPr>
            <w:r w:rsidRPr="0035670D">
              <w:rPr>
                <w:rFonts w:ascii="BIZ UDPゴシック" w:eastAsia="BIZ UDPゴシック" w:hAnsi="BIZ UDPゴシック" w:hint="eastAsia"/>
                <w:sz w:val="22"/>
              </w:rPr>
              <w:t>→ 可能であれば下記の尿蛋白定量検査</w:t>
            </w:r>
            <w:r w:rsidR="0035670D" w:rsidRPr="0035670D">
              <w:rPr>
                <w:rFonts w:ascii="BIZ UDPゴシック" w:eastAsia="BIZ UDPゴシック" w:hAnsi="BIZ UDPゴシック" w:hint="eastAsia"/>
                <w:sz w:val="22"/>
              </w:rPr>
              <w:t>を行ってから紹介してください</w:t>
            </w:r>
          </w:p>
          <w:p w14:paraId="6B659FB1" w14:textId="633F9CFF" w:rsidR="00436A06" w:rsidRPr="00436A06" w:rsidRDefault="0083441D" w:rsidP="00436A06">
            <w:pPr>
              <w:pStyle w:val="aa"/>
              <w:numPr>
                <w:ilvl w:val="0"/>
                <w:numId w:val="2"/>
              </w:numPr>
              <w:rPr>
                <w:rFonts w:ascii="BIZ UDPゴシック" w:eastAsia="BIZ UDPゴシック" w:hAnsi="BIZ UDPゴシック" w:hint="eastAsia"/>
                <w:sz w:val="24"/>
                <w:szCs w:val="24"/>
              </w:rPr>
            </w:pPr>
            <w:r w:rsidRPr="0035670D">
              <w:rPr>
                <w:rFonts w:ascii="BIZ UDPゴシック" w:eastAsia="BIZ UDPゴシック" w:hAnsi="BIZ UDPゴシック" w:hint="eastAsia"/>
                <w:sz w:val="24"/>
                <w:szCs w:val="24"/>
              </w:rPr>
              <w:t>尿蛋白/Cr 0.5 g/gCr以上</w:t>
            </w:r>
            <w:r w:rsidR="00436A06" w:rsidRPr="00436A06">
              <w:rPr>
                <w:rFonts w:ascii="BIZ UDPゴシック" w:eastAsia="BIZ UDPゴシック" w:hAnsi="BIZ UDPゴシック" w:hint="eastAsia"/>
                <w:sz w:val="16"/>
                <w:szCs w:val="16"/>
              </w:rPr>
              <w:t xml:space="preserve"> または　</w:t>
            </w:r>
            <w:r w:rsidR="00436A06">
              <w:rPr>
                <w:rFonts w:ascii="BIZ UDPゴシック" w:eastAsia="BIZ UDPゴシック" w:hAnsi="BIZ UDPゴシック" w:hint="eastAsia"/>
                <w:sz w:val="24"/>
                <w:szCs w:val="24"/>
              </w:rPr>
              <w:t>尿アルブミン/Cr 300 mg/gCr以上</w:t>
            </w:r>
          </w:p>
          <w:p w14:paraId="5D38FC50" w14:textId="77777777" w:rsidR="0083441D" w:rsidRPr="0035670D" w:rsidRDefault="0083441D" w:rsidP="0083441D">
            <w:pPr>
              <w:pStyle w:val="aa"/>
              <w:numPr>
                <w:ilvl w:val="0"/>
                <w:numId w:val="2"/>
              </w:numPr>
              <w:rPr>
                <w:rFonts w:ascii="BIZ UDPゴシック" w:eastAsia="BIZ UDPゴシック" w:hAnsi="BIZ UDPゴシック"/>
                <w:sz w:val="24"/>
                <w:szCs w:val="24"/>
              </w:rPr>
            </w:pPr>
            <w:r w:rsidRPr="0035670D">
              <w:rPr>
                <w:rFonts w:ascii="BIZ UDPゴシック" w:eastAsia="BIZ UDPゴシック" w:hAnsi="BIZ UDPゴシック" w:hint="eastAsia"/>
                <w:sz w:val="24"/>
                <w:szCs w:val="24"/>
              </w:rPr>
              <w:t>尿潜血陽性かつ尿蛋白1+以上</w:t>
            </w:r>
          </w:p>
          <w:p w14:paraId="0C59C845" w14:textId="030B72F5" w:rsidR="0083441D" w:rsidRPr="00EB0386" w:rsidRDefault="0035670D" w:rsidP="0035670D">
            <w:pPr>
              <w:ind w:firstLineChars="300" w:firstLine="72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w:t>
            </w:r>
            <w:r w:rsidR="0083441D" w:rsidRPr="0035670D">
              <w:rPr>
                <w:rFonts w:ascii="BIZ UDPゴシック" w:eastAsia="BIZ UDPゴシック" w:hAnsi="BIZ UDPゴシック" w:hint="eastAsia"/>
                <w:sz w:val="22"/>
              </w:rPr>
              <w:t>尿潜血陽性かつ尿蛋白陰性の場合は泌尿器科への紹介をご検討ください</w:t>
            </w:r>
          </w:p>
        </w:tc>
      </w:tr>
      <w:tr w:rsidR="0083441D" w:rsidRPr="00EB0386" w14:paraId="0702EFD4" w14:textId="77777777" w:rsidTr="001C3A65">
        <w:tc>
          <w:tcPr>
            <w:tcW w:w="1514" w:type="dxa"/>
            <w:gridSpan w:val="2"/>
            <w:vMerge/>
            <w:shd w:val="clear" w:color="auto" w:fill="E8E8E8" w:themeFill="background2"/>
          </w:tcPr>
          <w:p w14:paraId="5109578A" w14:textId="77777777" w:rsidR="0083441D" w:rsidRPr="00EB0386" w:rsidRDefault="0083441D">
            <w:pPr>
              <w:rPr>
                <w:rFonts w:ascii="BIZ UDPゴシック" w:eastAsia="BIZ UDPゴシック" w:hAnsi="BIZ UDPゴシック"/>
                <w:sz w:val="24"/>
                <w:szCs w:val="24"/>
              </w:rPr>
            </w:pPr>
          </w:p>
        </w:tc>
        <w:tc>
          <w:tcPr>
            <w:tcW w:w="8971" w:type="dxa"/>
            <w:gridSpan w:val="6"/>
            <w:shd w:val="clear" w:color="auto" w:fill="E8E8E8" w:themeFill="background2"/>
          </w:tcPr>
          <w:p w14:paraId="62057914" w14:textId="276A878A"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腎不全による症状</w:t>
            </w:r>
            <w:r w:rsidR="001C3A65">
              <w:rPr>
                <w:rFonts w:ascii="BIZ UDPゴシック" w:eastAsia="BIZ UDPゴシック" w:hAnsi="BIZ UDPゴシック" w:hint="eastAsia"/>
                <w:sz w:val="24"/>
                <w:szCs w:val="24"/>
              </w:rPr>
              <w:t>があらわれた</w:t>
            </w:r>
          </w:p>
        </w:tc>
      </w:tr>
      <w:tr w:rsidR="0083441D" w:rsidRPr="00EB0386" w14:paraId="7A2603C9" w14:textId="77777777" w:rsidTr="001C3A65">
        <w:tc>
          <w:tcPr>
            <w:tcW w:w="1514" w:type="dxa"/>
            <w:gridSpan w:val="2"/>
            <w:vMerge/>
            <w:shd w:val="clear" w:color="auto" w:fill="E8E8E8" w:themeFill="background2"/>
          </w:tcPr>
          <w:p w14:paraId="16B73949" w14:textId="77777777" w:rsidR="0083441D" w:rsidRPr="00EB0386" w:rsidRDefault="0083441D">
            <w:pPr>
              <w:rPr>
                <w:rFonts w:ascii="BIZ UDPゴシック" w:eastAsia="BIZ UDPゴシック" w:hAnsi="BIZ UDPゴシック"/>
                <w:sz w:val="24"/>
                <w:szCs w:val="24"/>
              </w:rPr>
            </w:pPr>
          </w:p>
        </w:tc>
        <w:tc>
          <w:tcPr>
            <w:tcW w:w="456" w:type="dxa"/>
          </w:tcPr>
          <w:p w14:paraId="0E1D71E0" w14:textId="577E1DF3"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09696954" w14:textId="3899E865" w:rsidR="0083441D" w:rsidRDefault="0083441D">
            <w:pPr>
              <w:rPr>
                <w:rFonts w:ascii="BIZ UDPゴシック" w:eastAsia="BIZ UDPゴシック" w:hAnsi="BIZ UDPゴシック"/>
                <w:sz w:val="24"/>
                <w:szCs w:val="24"/>
              </w:rPr>
            </w:pPr>
            <w:r>
              <w:rPr>
                <w:rFonts w:ascii="BIZ UDPゴシック" w:eastAsia="BIZ UDPゴシック" w:hAnsi="BIZ UDPゴシック" w:hint="eastAsia"/>
                <w:sz w:val="24"/>
                <w:szCs w:val="24"/>
              </w:rPr>
              <w:t>水分貯留による症状</w:t>
            </w:r>
          </w:p>
          <w:p w14:paraId="1AA65560" w14:textId="583566FF"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 むくみ　</w:t>
            </w:r>
            <w:r w:rsidR="001C3A6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 血圧コントロール不良　　□ 息切れ・胸水貯留</w:t>
            </w:r>
          </w:p>
        </w:tc>
      </w:tr>
      <w:tr w:rsidR="0083441D" w:rsidRPr="00EB0386" w14:paraId="74641C6D" w14:textId="77777777" w:rsidTr="001C3A65">
        <w:tc>
          <w:tcPr>
            <w:tcW w:w="1514" w:type="dxa"/>
            <w:gridSpan w:val="2"/>
            <w:vMerge/>
            <w:shd w:val="clear" w:color="auto" w:fill="E8E8E8" w:themeFill="background2"/>
          </w:tcPr>
          <w:p w14:paraId="1F6C33E7" w14:textId="77777777" w:rsidR="0083441D" w:rsidRPr="00EB0386" w:rsidRDefault="0083441D">
            <w:pPr>
              <w:rPr>
                <w:rFonts w:ascii="BIZ UDPゴシック" w:eastAsia="BIZ UDPゴシック" w:hAnsi="BIZ UDPゴシック"/>
                <w:sz w:val="24"/>
                <w:szCs w:val="24"/>
              </w:rPr>
            </w:pPr>
          </w:p>
        </w:tc>
        <w:tc>
          <w:tcPr>
            <w:tcW w:w="456" w:type="dxa"/>
          </w:tcPr>
          <w:p w14:paraId="150FDE64" w14:textId="793860B5"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2AEA7D0C" w14:textId="77777777" w:rsidR="0083441D" w:rsidRDefault="0083441D">
            <w:pPr>
              <w:rPr>
                <w:rFonts w:ascii="BIZ UDPゴシック" w:eastAsia="BIZ UDPゴシック" w:hAnsi="BIZ UDPゴシック"/>
                <w:sz w:val="24"/>
                <w:szCs w:val="24"/>
              </w:rPr>
            </w:pPr>
            <w:r>
              <w:rPr>
                <w:rFonts w:ascii="BIZ UDPゴシック" w:eastAsia="BIZ UDPゴシック" w:hAnsi="BIZ UDPゴシック" w:hint="eastAsia"/>
                <w:sz w:val="24"/>
                <w:szCs w:val="24"/>
              </w:rPr>
              <w:t>老廃物貯留による症状</w:t>
            </w:r>
          </w:p>
          <w:p w14:paraId="1CD36205" w14:textId="549E3011" w:rsidR="0083441D" w:rsidRPr="001323D4"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 食欲不振　　□　</w:t>
            </w:r>
            <w:r w:rsidR="0010689F">
              <w:rPr>
                <w:rFonts w:ascii="BIZ UDPゴシック" w:eastAsia="BIZ UDPゴシック" w:hAnsi="BIZ UDPゴシック" w:hint="eastAsia"/>
                <w:sz w:val="24"/>
                <w:szCs w:val="24"/>
              </w:rPr>
              <w:t xml:space="preserve">吐き気　　</w:t>
            </w:r>
            <w:r w:rsidR="001C3A65">
              <w:rPr>
                <w:rFonts w:ascii="BIZ UDPゴシック" w:eastAsia="BIZ UDPゴシック" w:hAnsi="BIZ UDPゴシック" w:hint="eastAsia"/>
                <w:sz w:val="24"/>
                <w:szCs w:val="24"/>
              </w:rPr>
              <w:t xml:space="preserve">  </w:t>
            </w:r>
            <w:r w:rsidR="0010689F">
              <w:rPr>
                <w:rFonts w:ascii="BIZ UDPゴシック" w:eastAsia="BIZ UDPゴシック" w:hAnsi="BIZ UDPゴシック" w:hint="eastAsia"/>
                <w:sz w:val="24"/>
                <w:szCs w:val="24"/>
              </w:rPr>
              <w:t>□ 意識障害</w:t>
            </w:r>
          </w:p>
        </w:tc>
      </w:tr>
      <w:tr w:rsidR="0083441D" w:rsidRPr="00EB0386" w14:paraId="7926469D" w14:textId="77777777" w:rsidTr="001C3A65">
        <w:tc>
          <w:tcPr>
            <w:tcW w:w="1514" w:type="dxa"/>
            <w:gridSpan w:val="2"/>
            <w:vMerge/>
            <w:shd w:val="clear" w:color="auto" w:fill="E8E8E8" w:themeFill="background2"/>
          </w:tcPr>
          <w:p w14:paraId="3FA36DCB" w14:textId="77777777" w:rsidR="0083441D" w:rsidRPr="00EB0386" w:rsidRDefault="0083441D">
            <w:pPr>
              <w:rPr>
                <w:rFonts w:ascii="BIZ UDPゴシック" w:eastAsia="BIZ UDPゴシック" w:hAnsi="BIZ UDPゴシック"/>
                <w:sz w:val="24"/>
                <w:szCs w:val="24"/>
              </w:rPr>
            </w:pPr>
          </w:p>
        </w:tc>
        <w:tc>
          <w:tcPr>
            <w:tcW w:w="456" w:type="dxa"/>
          </w:tcPr>
          <w:p w14:paraId="7BB7E9AC" w14:textId="427F7CE8"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598C5F06" w14:textId="08D7797C" w:rsidR="0083441D" w:rsidRPr="00D737CF"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代謝性アシドーシス (参考基準: 血清Na-Cl &lt;34　または HCO</w:t>
            </w:r>
            <w:r w:rsidRPr="00D737CF">
              <w:rPr>
                <w:rFonts w:ascii="BIZ UDPゴシック" w:eastAsia="BIZ UDPゴシック" w:hAnsi="BIZ UDPゴシック" w:hint="eastAsia"/>
                <w:sz w:val="24"/>
                <w:szCs w:val="24"/>
                <w:vertAlign w:val="subscript"/>
              </w:rPr>
              <w:t>3</w:t>
            </w:r>
            <w:r w:rsidRPr="00D737CF">
              <w:rPr>
                <w:rFonts w:ascii="BIZ UDPゴシック" w:eastAsia="BIZ UDPゴシック" w:hAnsi="BIZ UDPゴシック" w:hint="eastAsia"/>
                <w:sz w:val="24"/>
                <w:szCs w:val="24"/>
                <w:vertAlign w:val="superscript"/>
              </w:rPr>
              <w:t>-</w:t>
            </w:r>
            <w:r>
              <w:rPr>
                <w:rFonts w:ascii="BIZ UDPゴシック" w:eastAsia="BIZ UDPゴシック" w:hAnsi="BIZ UDPゴシック" w:hint="eastAsia"/>
                <w:sz w:val="24"/>
                <w:szCs w:val="24"/>
              </w:rPr>
              <w:t xml:space="preserve"> 22未満)</w:t>
            </w:r>
          </w:p>
        </w:tc>
      </w:tr>
      <w:tr w:rsidR="0083441D" w:rsidRPr="00EB0386" w14:paraId="635D3E6C" w14:textId="77777777" w:rsidTr="001C3A65">
        <w:tc>
          <w:tcPr>
            <w:tcW w:w="1514" w:type="dxa"/>
            <w:gridSpan w:val="2"/>
            <w:vMerge/>
            <w:shd w:val="clear" w:color="auto" w:fill="E8E8E8" w:themeFill="background2"/>
          </w:tcPr>
          <w:p w14:paraId="4C6FE248" w14:textId="77777777" w:rsidR="0083441D" w:rsidRPr="00EB0386" w:rsidRDefault="0083441D">
            <w:pPr>
              <w:rPr>
                <w:rFonts w:ascii="BIZ UDPゴシック" w:eastAsia="BIZ UDPゴシック" w:hAnsi="BIZ UDPゴシック"/>
                <w:sz w:val="24"/>
                <w:szCs w:val="24"/>
              </w:rPr>
            </w:pPr>
          </w:p>
        </w:tc>
        <w:tc>
          <w:tcPr>
            <w:tcW w:w="456" w:type="dxa"/>
          </w:tcPr>
          <w:p w14:paraId="7B48B7B3" w14:textId="562215F8"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2FBC3C2C" w14:textId="4A45B6D3" w:rsidR="0083441D" w:rsidRPr="00EB0386"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高カリウム血症 (参考基準: 5.5 mEq/L以上)</w:t>
            </w:r>
          </w:p>
        </w:tc>
      </w:tr>
      <w:tr w:rsidR="0083441D" w:rsidRPr="00EB0386" w14:paraId="5EB1DABF" w14:textId="77777777" w:rsidTr="001C3A65">
        <w:tc>
          <w:tcPr>
            <w:tcW w:w="1514" w:type="dxa"/>
            <w:gridSpan w:val="2"/>
            <w:vMerge/>
            <w:shd w:val="clear" w:color="auto" w:fill="E8E8E8" w:themeFill="background2"/>
          </w:tcPr>
          <w:p w14:paraId="0A00C638" w14:textId="77777777" w:rsidR="0083441D" w:rsidRPr="00EB0386" w:rsidRDefault="0083441D">
            <w:pPr>
              <w:rPr>
                <w:rFonts w:ascii="BIZ UDPゴシック" w:eastAsia="BIZ UDPゴシック" w:hAnsi="BIZ UDPゴシック"/>
                <w:sz w:val="24"/>
                <w:szCs w:val="24"/>
              </w:rPr>
            </w:pPr>
          </w:p>
        </w:tc>
        <w:tc>
          <w:tcPr>
            <w:tcW w:w="456" w:type="dxa"/>
          </w:tcPr>
          <w:p w14:paraId="5AC11388" w14:textId="374FE2C9" w:rsidR="0083441D"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3C17234B" w14:textId="6F839943" w:rsidR="0083441D"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貧血 (参考基準Hb 11 g/dL未満</w:t>
            </w:r>
            <w:r>
              <w:rPr>
                <w:rFonts w:ascii="BIZ UDPゴシック" w:eastAsia="BIZ UDPゴシック" w:hAnsi="BIZ UDPゴシック" w:hint="eastAsia"/>
                <w:sz w:val="24"/>
                <w:szCs w:val="24"/>
              </w:rPr>
              <w:t>)</w:t>
            </w:r>
          </w:p>
        </w:tc>
      </w:tr>
      <w:tr w:rsidR="0083441D" w:rsidRPr="00EB0386" w14:paraId="37569618" w14:textId="77777777" w:rsidTr="001C3A65">
        <w:tc>
          <w:tcPr>
            <w:tcW w:w="1514" w:type="dxa"/>
            <w:gridSpan w:val="2"/>
            <w:vMerge/>
            <w:shd w:val="clear" w:color="auto" w:fill="E8E8E8" w:themeFill="background2"/>
          </w:tcPr>
          <w:p w14:paraId="6821BDCE" w14:textId="77777777" w:rsidR="0083441D" w:rsidRPr="00EB0386" w:rsidRDefault="0083441D">
            <w:pPr>
              <w:rPr>
                <w:rFonts w:ascii="BIZ UDPゴシック" w:eastAsia="BIZ UDPゴシック" w:hAnsi="BIZ UDPゴシック"/>
                <w:sz w:val="24"/>
                <w:szCs w:val="24"/>
              </w:rPr>
            </w:pPr>
          </w:p>
        </w:tc>
        <w:tc>
          <w:tcPr>
            <w:tcW w:w="456" w:type="dxa"/>
          </w:tcPr>
          <w:p w14:paraId="717B81AB" w14:textId="78957920" w:rsidR="0083441D"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8515" w:type="dxa"/>
            <w:gridSpan w:val="5"/>
          </w:tcPr>
          <w:p w14:paraId="2A2A644D" w14:textId="2554192D" w:rsidR="0083441D" w:rsidRDefault="0083441D">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骨代謝異常 (参考基準: 補正Ca 8.5 mg/dL未満, P 4.5 mg/dL以上)</w:t>
            </w:r>
          </w:p>
        </w:tc>
      </w:tr>
      <w:tr w:rsidR="00A173A1" w:rsidRPr="00EB0386" w14:paraId="3E94F579" w14:textId="77777777" w:rsidTr="00A173A1">
        <w:tc>
          <w:tcPr>
            <w:tcW w:w="10485" w:type="dxa"/>
            <w:gridSpan w:val="8"/>
            <w:tcBorders>
              <w:top w:val="single" w:sz="4" w:space="0" w:color="auto"/>
            </w:tcBorders>
            <w:shd w:val="clear" w:color="auto" w:fill="E8E8E8" w:themeFill="background2"/>
          </w:tcPr>
          <w:p w14:paraId="143489BE" w14:textId="7B318C3D" w:rsidR="00A173A1" w:rsidRPr="00AC3996" w:rsidRDefault="00AC399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lastRenderedPageBreak/>
              <w:t>主訴・現病歴・治療経過 (別紙可能です)</w:t>
            </w:r>
          </w:p>
        </w:tc>
      </w:tr>
      <w:tr w:rsidR="00AC3996" w:rsidRPr="00EB0386" w14:paraId="34417061" w14:textId="77777777" w:rsidTr="001C3A65">
        <w:trPr>
          <w:trHeight w:val="3509"/>
        </w:trPr>
        <w:tc>
          <w:tcPr>
            <w:tcW w:w="10485" w:type="dxa"/>
            <w:gridSpan w:val="8"/>
            <w:tcBorders>
              <w:top w:val="single" w:sz="4" w:space="0" w:color="auto"/>
            </w:tcBorders>
          </w:tcPr>
          <w:p w14:paraId="2D551633" w14:textId="575B174A" w:rsidR="00AC3996" w:rsidRPr="00EB0386" w:rsidRDefault="00AC3996" w:rsidP="00F93B1A">
            <w:pPr>
              <w:ind w:firstLineChars="300" w:firstLine="720"/>
              <w:rPr>
                <w:rFonts w:ascii="BIZ UDPゴシック" w:eastAsia="BIZ UDPゴシック" w:hAnsi="BIZ UDPゴシック" w:hint="eastAsia"/>
                <w:sz w:val="24"/>
                <w:szCs w:val="24"/>
              </w:rPr>
            </w:pPr>
          </w:p>
        </w:tc>
      </w:tr>
      <w:tr w:rsidR="00A173A1" w:rsidRPr="00EB0386" w14:paraId="02E7744F" w14:textId="77777777" w:rsidTr="002D4794">
        <w:tc>
          <w:tcPr>
            <w:tcW w:w="10485" w:type="dxa"/>
            <w:gridSpan w:val="8"/>
            <w:tcBorders>
              <w:bottom w:val="single" w:sz="4" w:space="0" w:color="auto"/>
            </w:tcBorders>
            <w:shd w:val="clear" w:color="auto" w:fill="E8E8E8" w:themeFill="background2"/>
          </w:tcPr>
          <w:p w14:paraId="3AEBCB6A" w14:textId="097FF6CA" w:rsidR="00A173A1" w:rsidRPr="00EB0386" w:rsidRDefault="00177F8C"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既往歴</w:t>
            </w:r>
            <w:r w:rsidR="004D3378">
              <w:rPr>
                <w:rFonts w:ascii="BIZ UDPゴシック" w:eastAsia="BIZ UDPゴシック" w:hAnsi="BIZ UDPゴシック" w:hint="eastAsia"/>
                <w:sz w:val="24"/>
                <w:szCs w:val="24"/>
              </w:rPr>
              <w:t>・合併症</w:t>
            </w:r>
            <w:r w:rsidR="00B10B21">
              <w:rPr>
                <w:rFonts w:ascii="BIZ UDPゴシック" w:eastAsia="BIZ UDPゴシック" w:hAnsi="BIZ UDPゴシック" w:hint="eastAsia"/>
                <w:sz w:val="24"/>
                <w:szCs w:val="24"/>
              </w:rPr>
              <w:t xml:space="preserve"> (別紙可能です)</w:t>
            </w:r>
          </w:p>
        </w:tc>
      </w:tr>
      <w:tr w:rsidR="00A173A1" w:rsidRPr="00EB0386" w14:paraId="0CF7C3E6" w14:textId="77777777" w:rsidTr="002D4794">
        <w:tc>
          <w:tcPr>
            <w:tcW w:w="456" w:type="dxa"/>
            <w:tcBorders>
              <w:top w:val="single" w:sz="4" w:space="0" w:color="auto"/>
              <w:left w:val="single" w:sz="4" w:space="0" w:color="auto"/>
              <w:bottom w:val="nil"/>
              <w:right w:val="nil"/>
            </w:tcBorders>
          </w:tcPr>
          <w:p w14:paraId="4BE9053F" w14:textId="77777777" w:rsidR="00A173A1" w:rsidRPr="00EB0386" w:rsidRDefault="00A173A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single" w:sz="4" w:space="0" w:color="auto"/>
              <w:left w:val="nil"/>
              <w:bottom w:val="nil"/>
              <w:right w:val="single" w:sz="4" w:space="0" w:color="auto"/>
            </w:tcBorders>
          </w:tcPr>
          <w:p w14:paraId="1E8FC7FC" w14:textId="7A15792E" w:rsidR="00A173A1" w:rsidRPr="00EB0386" w:rsidRDefault="00177F8C"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高血圧　(家庭血圧           /          mmHg)</w:t>
            </w:r>
          </w:p>
        </w:tc>
      </w:tr>
      <w:tr w:rsidR="00A173A1" w:rsidRPr="00EB0386" w14:paraId="49478538" w14:textId="77777777" w:rsidTr="002D4794">
        <w:tc>
          <w:tcPr>
            <w:tcW w:w="456" w:type="dxa"/>
            <w:tcBorders>
              <w:top w:val="nil"/>
              <w:left w:val="single" w:sz="4" w:space="0" w:color="auto"/>
              <w:bottom w:val="nil"/>
              <w:right w:val="nil"/>
            </w:tcBorders>
          </w:tcPr>
          <w:p w14:paraId="13F4A8DB" w14:textId="77777777" w:rsidR="00A173A1" w:rsidRPr="00EB0386" w:rsidRDefault="00A173A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nil"/>
              <w:right w:val="single" w:sz="4" w:space="0" w:color="auto"/>
            </w:tcBorders>
          </w:tcPr>
          <w:p w14:paraId="2BFE8ACA" w14:textId="497265FB" w:rsidR="00A173A1" w:rsidRDefault="007C2CD9" w:rsidP="00F93B1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糖尿病 　　</w:t>
            </w:r>
          </w:p>
          <w:p w14:paraId="54E6D355" w14:textId="6F259ABE" w:rsidR="007C2CD9" w:rsidRDefault="007C2CD9" w:rsidP="007C2CD9">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発症時期：　　　　　歳</w:t>
            </w:r>
          </w:p>
          <w:p w14:paraId="5F1F27D2" w14:textId="4E09520C" w:rsidR="007C2CD9" w:rsidRPr="001323D4" w:rsidRDefault="007C2CD9" w:rsidP="007C2CD9">
            <w:pPr>
              <w:ind w:firstLineChars="100" w:firstLine="24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網膜症：  □ あり</w:t>
            </w:r>
            <w:r w:rsidR="00A173A1">
              <w:rPr>
                <w:rFonts w:ascii="BIZ UDPゴシック" w:eastAsia="BIZ UDPゴシック" w:hAnsi="BIZ UDPゴシック" w:hint="eastAsia"/>
                <w:sz w:val="24"/>
                <w:szCs w:val="24"/>
              </w:rPr>
              <w:t xml:space="preserve">　　□ </w:t>
            </w:r>
            <w:r>
              <w:rPr>
                <w:rFonts w:ascii="BIZ UDPゴシック" w:eastAsia="BIZ UDPゴシック" w:hAnsi="BIZ UDPゴシック" w:hint="eastAsia"/>
                <w:sz w:val="24"/>
                <w:szCs w:val="24"/>
              </w:rPr>
              <w:t>なし　　□ 不明</w:t>
            </w:r>
          </w:p>
        </w:tc>
      </w:tr>
      <w:tr w:rsidR="00A173A1" w:rsidRPr="00EB0386" w14:paraId="4F84997D" w14:textId="77777777" w:rsidTr="002D4794">
        <w:tc>
          <w:tcPr>
            <w:tcW w:w="456" w:type="dxa"/>
            <w:tcBorders>
              <w:top w:val="nil"/>
              <w:left w:val="single" w:sz="4" w:space="0" w:color="auto"/>
              <w:bottom w:val="nil"/>
              <w:right w:val="nil"/>
            </w:tcBorders>
          </w:tcPr>
          <w:p w14:paraId="2CAAD4FA" w14:textId="77777777" w:rsidR="00A173A1" w:rsidRPr="00EB0386" w:rsidRDefault="00A173A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nil"/>
              <w:right w:val="single" w:sz="4" w:space="0" w:color="auto"/>
            </w:tcBorders>
          </w:tcPr>
          <w:p w14:paraId="30B94B25" w14:textId="6C12F2F1" w:rsidR="00A173A1" w:rsidRPr="00D737CF" w:rsidRDefault="007C2CD9"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心血管疾患 (□ 脳梗塞　　□ 狭心症・心筋梗塞　　□　下肢閉塞性動脈</w:t>
            </w:r>
            <w:r w:rsidR="005A0A07">
              <w:rPr>
                <w:rFonts w:ascii="BIZ UDPゴシック" w:eastAsia="BIZ UDPゴシック" w:hAnsi="BIZ UDPゴシック" w:hint="eastAsia"/>
                <w:sz w:val="24"/>
                <w:szCs w:val="24"/>
              </w:rPr>
              <w:t>疾患</w:t>
            </w:r>
          </w:p>
        </w:tc>
      </w:tr>
      <w:tr w:rsidR="00A173A1" w:rsidRPr="00EB0386" w14:paraId="1C3E4059" w14:textId="77777777" w:rsidTr="001C3A65">
        <w:trPr>
          <w:trHeight w:val="1724"/>
        </w:trPr>
        <w:tc>
          <w:tcPr>
            <w:tcW w:w="456" w:type="dxa"/>
            <w:tcBorders>
              <w:top w:val="nil"/>
              <w:left w:val="single" w:sz="4" w:space="0" w:color="auto"/>
              <w:bottom w:val="single" w:sz="4" w:space="0" w:color="auto"/>
              <w:right w:val="nil"/>
            </w:tcBorders>
          </w:tcPr>
          <w:p w14:paraId="245F2127" w14:textId="77777777" w:rsidR="00A173A1" w:rsidRPr="00EB0386" w:rsidRDefault="00A173A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single" w:sz="4" w:space="0" w:color="auto"/>
              <w:right w:val="single" w:sz="4" w:space="0" w:color="auto"/>
            </w:tcBorders>
          </w:tcPr>
          <w:p w14:paraId="708793CE" w14:textId="04931154" w:rsidR="005A0A07" w:rsidRPr="00EB0386" w:rsidRDefault="005A0A07"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その他</w:t>
            </w:r>
          </w:p>
        </w:tc>
      </w:tr>
      <w:tr w:rsidR="000A7486" w:rsidRPr="00EB0386" w14:paraId="1DEADA5D" w14:textId="77777777" w:rsidTr="002D4794">
        <w:trPr>
          <w:trHeight w:val="426"/>
        </w:trPr>
        <w:tc>
          <w:tcPr>
            <w:tcW w:w="10485" w:type="dxa"/>
            <w:gridSpan w:val="8"/>
            <w:tcBorders>
              <w:top w:val="single" w:sz="4" w:space="0" w:color="auto"/>
              <w:bottom w:val="single" w:sz="4" w:space="0" w:color="auto"/>
            </w:tcBorders>
            <w:shd w:val="clear" w:color="auto" w:fill="E8E8E8" w:themeFill="background2"/>
          </w:tcPr>
          <w:p w14:paraId="3CA4EB7C" w14:textId="2ACD9E60" w:rsidR="000A7486" w:rsidRDefault="000A748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家族歴</w:t>
            </w:r>
          </w:p>
        </w:tc>
      </w:tr>
      <w:tr w:rsidR="000A7486" w:rsidRPr="00EB0386" w14:paraId="3F2B94FB" w14:textId="77777777" w:rsidTr="002D4794">
        <w:trPr>
          <w:trHeight w:val="412"/>
        </w:trPr>
        <w:tc>
          <w:tcPr>
            <w:tcW w:w="456" w:type="dxa"/>
            <w:tcBorders>
              <w:top w:val="single" w:sz="4" w:space="0" w:color="auto"/>
              <w:left w:val="single" w:sz="4" w:space="0" w:color="auto"/>
              <w:bottom w:val="nil"/>
              <w:right w:val="nil"/>
            </w:tcBorders>
          </w:tcPr>
          <w:p w14:paraId="084AAEC7" w14:textId="3C02D0E2" w:rsidR="000A7486" w:rsidRDefault="000A748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single" w:sz="4" w:space="0" w:color="auto"/>
              <w:left w:val="nil"/>
              <w:bottom w:val="nil"/>
              <w:right w:val="single" w:sz="4" w:space="0" w:color="auto"/>
            </w:tcBorders>
          </w:tcPr>
          <w:p w14:paraId="341FB33A" w14:textId="2FD4B976" w:rsidR="000A7486" w:rsidRDefault="000A748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特記事項なし</w:t>
            </w:r>
          </w:p>
        </w:tc>
      </w:tr>
      <w:tr w:rsidR="000A7486" w:rsidRPr="00EB0386" w14:paraId="4D12275B" w14:textId="77777777" w:rsidTr="002D4794">
        <w:trPr>
          <w:trHeight w:val="701"/>
        </w:trPr>
        <w:tc>
          <w:tcPr>
            <w:tcW w:w="456" w:type="dxa"/>
            <w:tcBorders>
              <w:top w:val="nil"/>
              <w:left w:val="single" w:sz="4" w:space="0" w:color="auto"/>
              <w:bottom w:val="single" w:sz="4" w:space="0" w:color="auto"/>
              <w:right w:val="nil"/>
            </w:tcBorders>
          </w:tcPr>
          <w:p w14:paraId="32BDA222" w14:textId="49843086" w:rsidR="000A7486" w:rsidRDefault="000A748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single" w:sz="4" w:space="0" w:color="auto"/>
              <w:right w:val="single" w:sz="4" w:space="0" w:color="auto"/>
            </w:tcBorders>
          </w:tcPr>
          <w:p w14:paraId="3001B890" w14:textId="4CCC2798" w:rsidR="000A7486" w:rsidRDefault="000A7486"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特記事項あり (                                                           </w:t>
            </w:r>
            <w:r w:rsidR="002D4794">
              <w:rPr>
                <w:rFonts w:ascii="BIZ UDPゴシック" w:eastAsia="BIZ UDPゴシック" w:hAnsi="BIZ UDPゴシック" w:hint="eastAsia"/>
                <w:sz w:val="24"/>
                <w:szCs w:val="24"/>
              </w:rPr>
              <w:t>)</w:t>
            </w:r>
          </w:p>
        </w:tc>
      </w:tr>
      <w:tr w:rsidR="00B10B21" w:rsidRPr="00EB0386" w14:paraId="7F25E304" w14:textId="77777777" w:rsidTr="002D4794">
        <w:tc>
          <w:tcPr>
            <w:tcW w:w="10485" w:type="dxa"/>
            <w:gridSpan w:val="8"/>
            <w:tcBorders>
              <w:top w:val="single" w:sz="4" w:space="0" w:color="auto"/>
              <w:bottom w:val="single" w:sz="4" w:space="0" w:color="auto"/>
            </w:tcBorders>
            <w:shd w:val="clear" w:color="auto" w:fill="E8E8E8" w:themeFill="background2"/>
          </w:tcPr>
          <w:p w14:paraId="2FF90447" w14:textId="62A26C69" w:rsidR="00B10B21" w:rsidRDefault="00B10B2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処方内容 (別紙可能です)</w:t>
            </w:r>
          </w:p>
        </w:tc>
      </w:tr>
      <w:tr w:rsidR="00A173A1" w:rsidRPr="00EB0386" w14:paraId="498BFEC3" w14:textId="77777777" w:rsidTr="002D4794">
        <w:tc>
          <w:tcPr>
            <w:tcW w:w="456" w:type="dxa"/>
            <w:tcBorders>
              <w:top w:val="single" w:sz="4" w:space="0" w:color="auto"/>
              <w:left w:val="single" w:sz="4" w:space="0" w:color="auto"/>
              <w:bottom w:val="nil"/>
              <w:right w:val="nil"/>
            </w:tcBorders>
          </w:tcPr>
          <w:p w14:paraId="203F3678" w14:textId="77777777" w:rsidR="00A173A1" w:rsidRDefault="00A173A1"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single" w:sz="4" w:space="0" w:color="auto"/>
              <w:left w:val="nil"/>
              <w:bottom w:val="nil"/>
              <w:right w:val="single" w:sz="4" w:space="0" w:color="auto"/>
            </w:tcBorders>
          </w:tcPr>
          <w:p w14:paraId="34194C2C" w14:textId="317924C2" w:rsidR="00A173A1" w:rsidRPr="00593330" w:rsidRDefault="0059333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NSAIDS   (　　　　　　歳ころから　　　　　　　　歳ころまで使用)</w:t>
            </w:r>
          </w:p>
        </w:tc>
      </w:tr>
      <w:tr w:rsidR="00952050" w:rsidRPr="00EB0386" w14:paraId="0F32306D" w14:textId="77777777" w:rsidTr="002D4794">
        <w:tc>
          <w:tcPr>
            <w:tcW w:w="456" w:type="dxa"/>
            <w:tcBorders>
              <w:top w:val="nil"/>
              <w:left w:val="single" w:sz="4" w:space="0" w:color="auto"/>
              <w:bottom w:val="nil"/>
              <w:right w:val="nil"/>
            </w:tcBorders>
          </w:tcPr>
          <w:p w14:paraId="204C6CC3" w14:textId="4F980A14" w:rsidR="00952050"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nil"/>
              <w:right w:val="single" w:sz="4" w:space="0" w:color="auto"/>
            </w:tcBorders>
          </w:tcPr>
          <w:p w14:paraId="2EF52FA9" w14:textId="15AA6B3D" w:rsidR="00952050"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SGLT2阻害薬　</w:t>
            </w:r>
            <w:r>
              <w:rPr>
                <w:rFonts w:ascii="BIZ UDPゴシック" w:eastAsia="BIZ UDPゴシック" w:hAnsi="BIZ UDPゴシック" w:hint="eastAsia"/>
                <w:sz w:val="24"/>
                <w:szCs w:val="24"/>
              </w:rPr>
              <w:t xml:space="preserve">　（　　　　　　　歳ころから開始）</w:t>
            </w:r>
          </w:p>
        </w:tc>
      </w:tr>
      <w:tr w:rsidR="00A173A1" w:rsidRPr="00EB0386" w14:paraId="3CD263CB" w14:textId="77777777" w:rsidTr="002D4794">
        <w:tc>
          <w:tcPr>
            <w:tcW w:w="456" w:type="dxa"/>
            <w:tcBorders>
              <w:top w:val="nil"/>
              <w:left w:val="single" w:sz="4" w:space="0" w:color="auto"/>
              <w:bottom w:val="nil"/>
              <w:right w:val="nil"/>
            </w:tcBorders>
          </w:tcPr>
          <w:p w14:paraId="55240A84" w14:textId="46C19ED6" w:rsidR="00A173A1"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nil"/>
              <w:right w:val="single" w:sz="4" w:space="0" w:color="auto"/>
            </w:tcBorders>
          </w:tcPr>
          <w:p w14:paraId="62B45FF7" w14:textId="45E0B37D" w:rsidR="00A173A1"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RAS阻害薬 　   （　　　　　　　歳ころから開始）</w:t>
            </w:r>
          </w:p>
        </w:tc>
      </w:tr>
      <w:tr w:rsidR="00952050" w:rsidRPr="00EB0386" w14:paraId="44CD16AA" w14:textId="77777777" w:rsidTr="002D4794">
        <w:tc>
          <w:tcPr>
            <w:tcW w:w="456" w:type="dxa"/>
            <w:tcBorders>
              <w:top w:val="nil"/>
              <w:left w:val="single" w:sz="4" w:space="0" w:color="auto"/>
              <w:bottom w:val="nil"/>
              <w:right w:val="nil"/>
            </w:tcBorders>
          </w:tcPr>
          <w:p w14:paraId="783C58EC" w14:textId="1A58C9A7" w:rsidR="00952050"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nil"/>
              <w:right w:val="single" w:sz="4" w:space="0" w:color="auto"/>
            </w:tcBorders>
          </w:tcPr>
          <w:p w14:paraId="3E2C4E85" w14:textId="7529EA72" w:rsidR="00952050" w:rsidRDefault="00952050"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MR拮抗薬　</w:t>
            </w: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歳ころから開始）</w:t>
            </w:r>
          </w:p>
        </w:tc>
      </w:tr>
      <w:tr w:rsidR="00952050" w:rsidRPr="00EB0386" w14:paraId="5EE6BE1A" w14:textId="77777777" w:rsidTr="002D4794">
        <w:trPr>
          <w:trHeight w:val="3185"/>
        </w:trPr>
        <w:tc>
          <w:tcPr>
            <w:tcW w:w="456" w:type="dxa"/>
            <w:tcBorders>
              <w:top w:val="nil"/>
              <w:left w:val="single" w:sz="4" w:space="0" w:color="auto"/>
              <w:bottom w:val="single" w:sz="4" w:space="0" w:color="auto"/>
              <w:right w:val="nil"/>
            </w:tcBorders>
          </w:tcPr>
          <w:p w14:paraId="0AEB4324" w14:textId="73FA2BD8" w:rsidR="00952050" w:rsidRDefault="004D3378"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t>
            </w:r>
          </w:p>
        </w:tc>
        <w:tc>
          <w:tcPr>
            <w:tcW w:w="10029" w:type="dxa"/>
            <w:gridSpan w:val="7"/>
            <w:tcBorders>
              <w:top w:val="nil"/>
              <w:left w:val="nil"/>
              <w:bottom w:val="single" w:sz="4" w:space="0" w:color="auto"/>
              <w:right w:val="single" w:sz="4" w:space="0" w:color="auto"/>
            </w:tcBorders>
          </w:tcPr>
          <w:p w14:paraId="7E7B6536" w14:textId="66262732" w:rsidR="004D3378" w:rsidRDefault="004D3378" w:rsidP="00F93B1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その他</w:t>
            </w:r>
          </w:p>
        </w:tc>
      </w:tr>
    </w:tbl>
    <w:p w14:paraId="553D4CB1" w14:textId="77777777" w:rsidR="00A173A1" w:rsidRPr="00A173A1" w:rsidRDefault="00A173A1">
      <w:pPr>
        <w:rPr>
          <w:rFonts w:hint="eastAsia"/>
        </w:rPr>
      </w:pPr>
    </w:p>
    <w:sectPr w:rsidR="00A173A1" w:rsidRPr="00A173A1" w:rsidSect="00EB038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651F" w14:textId="77777777" w:rsidR="00EB0386" w:rsidRDefault="00EB0386" w:rsidP="00EB0386">
      <w:r>
        <w:separator/>
      </w:r>
    </w:p>
  </w:endnote>
  <w:endnote w:type="continuationSeparator" w:id="0">
    <w:p w14:paraId="10295D2E" w14:textId="77777777" w:rsidR="00EB0386" w:rsidRDefault="00EB0386" w:rsidP="00EB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99763"/>
      <w:docPartObj>
        <w:docPartGallery w:val="Page Numbers (Bottom of Page)"/>
        <w:docPartUnique/>
      </w:docPartObj>
    </w:sdtPr>
    <w:sdtEndPr/>
    <w:sdtContent>
      <w:p w14:paraId="583B67A6" w14:textId="5AE168BF" w:rsidR="00EB0386" w:rsidRDefault="00EB0386" w:rsidP="004701D3">
        <w:pPr>
          <w:pStyle w:val="ae"/>
          <w:jc w:val="right"/>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645E" w14:textId="77777777" w:rsidR="00EB0386" w:rsidRDefault="00EB0386" w:rsidP="00EB0386">
      <w:r>
        <w:separator/>
      </w:r>
    </w:p>
  </w:footnote>
  <w:footnote w:type="continuationSeparator" w:id="0">
    <w:p w14:paraId="1E170051" w14:textId="77777777" w:rsidR="00EB0386" w:rsidRDefault="00EB0386" w:rsidP="00EB0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01A"/>
    <w:multiLevelType w:val="hybridMultilevel"/>
    <w:tmpl w:val="AC42D800"/>
    <w:lvl w:ilvl="0" w:tplc="D6F65816">
      <w:numFmt w:val="bullet"/>
      <w:lvlText w:val="□"/>
      <w:lvlJc w:val="left"/>
      <w:pPr>
        <w:ind w:left="54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4CD848E9"/>
    <w:multiLevelType w:val="hybridMultilevel"/>
    <w:tmpl w:val="8DC8DA9C"/>
    <w:lvl w:ilvl="0" w:tplc="CDE20CE8">
      <w:numFmt w:val="bullet"/>
      <w:lvlText w:val="＊"/>
      <w:lvlJc w:val="left"/>
      <w:pPr>
        <w:ind w:left="495" w:hanging="360"/>
      </w:pPr>
      <w:rPr>
        <w:rFonts w:ascii="BIZ UDPゴシック" w:eastAsia="BIZ UDPゴシック" w:hAnsi="BIZ UDPゴシック" w:cstheme="minorBidi"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num w:numId="1" w16cid:durableId="1558392840">
    <w:abstractNumId w:val="1"/>
  </w:num>
  <w:num w:numId="2" w16cid:durableId="87677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A3"/>
    <w:rsid w:val="000218F7"/>
    <w:rsid w:val="000A0771"/>
    <w:rsid w:val="000A7486"/>
    <w:rsid w:val="000C2C04"/>
    <w:rsid w:val="0010689F"/>
    <w:rsid w:val="001323D4"/>
    <w:rsid w:val="00177F8C"/>
    <w:rsid w:val="001C3A65"/>
    <w:rsid w:val="00234613"/>
    <w:rsid w:val="002D4794"/>
    <w:rsid w:val="002D4EE5"/>
    <w:rsid w:val="002D7F3E"/>
    <w:rsid w:val="0035670D"/>
    <w:rsid w:val="004146E7"/>
    <w:rsid w:val="00436A06"/>
    <w:rsid w:val="00463100"/>
    <w:rsid w:val="004701D3"/>
    <w:rsid w:val="004D3378"/>
    <w:rsid w:val="00511953"/>
    <w:rsid w:val="00593330"/>
    <w:rsid w:val="005A0A07"/>
    <w:rsid w:val="005E6AA3"/>
    <w:rsid w:val="00604971"/>
    <w:rsid w:val="0066654B"/>
    <w:rsid w:val="006C3E27"/>
    <w:rsid w:val="0078271E"/>
    <w:rsid w:val="007B7599"/>
    <w:rsid w:val="007C2CD9"/>
    <w:rsid w:val="0083441D"/>
    <w:rsid w:val="00952050"/>
    <w:rsid w:val="00984D5E"/>
    <w:rsid w:val="009C2EF1"/>
    <w:rsid w:val="00A173A1"/>
    <w:rsid w:val="00A95037"/>
    <w:rsid w:val="00AC3996"/>
    <w:rsid w:val="00B10B21"/>
    <w:rsid w:val="00B762D7"/>
    <w:rsid w:val="00B96986"/>
    <w:rsid w:val="00CB5C77"/>
    <w:rsid w:val="00D116FE"/>
    <w:rsid w:val="00D222C4"/>
    <w:rsid w:val="00D55FAD"/>
    <w:rsid w:val="00D737CF"/>
    <w:rsid w:val="00EB0386"/>
    <w:rsid w:val="00EB0559"/>
    <w:rsid w:val="00FD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18EF19"/>
  <w15:chartTrackingRefBased/>
  <w15:docId w15:val="{8F111669-1B83-43A2-9C5F-6FDC69BF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3100"/>
    <w:pPr>
      <w:keepNext/>
      <w:outlineLvl w:val="0"/>
    </w:pPr>
    <w:rPr>
      <w:rFonts w:asciiTheme="majorHAnsi" w:eastAsia="Times New Roman" w:hAnsiTheme="majorHAnsi" w:cstheme="majorBidi"/>
      <w:b/>
      <w:sz w:val="24"/>
      <w:szCs w:val="24"/>
    </w:rPr>
  </w:style>
  <w:style w:type="paragraph" w:styleId="2">
    <w:name w:val="heading 2"/>
    <w:basedOn w:val="a"/>
    <w:next w:val="a"/>
    <w:link w:val="20"/>
    <w:uiPriority w:val="9"/>
    <w:semiHidden/>
    <w:unhideWhenUsed/>
    <w:qFormat/>
    <w:rsid w:val="005E6A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6A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6A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6A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6A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6A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6A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6A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100"/>
    <w:rPr>
      <w:rFonts w:asciiTheme="majorHAnsi" w:eastAsia="Times New Roman" w:hAnsiTheme="majorHAnsi" w:cstheme="majorBidi"/>
      <w:b/>
      <w:sz w:val="24"/>
      <w:szCs w:val="24"/>
    </w:rPr>
  </w:style>
  <w:style w:type="table" w:styleId="11">
    <w:name w:val="Grid Table 1 Light"/>
    <w:aliases w:val="論文用"/>
    <w:basedOn w:val="a3"/>
    <w:uiPriority w:val="46"/>
    <w:rsid w:val="00B762D7"/>
    <w:pPr>
      <w:jc w:val="center"/>
    </w:pPr>
    <w:tblPr>
      <w:tblStyleRowBandSize w:val="1"/>
      <w:tblStyleColBandSize w:val="1"/>
    </w:tblPr>
    <w:tcPr>
      <w:shd w:val="clear" w:color="auto" w:fill="FFFFFF" w:themeFill="background1"/>
      <w:vAlign w:val="center"/>
    </w:tcPr>
    <w:tblStylePr w:type="firstRow">
      <w:rPr>
        <w:b/>
        <w:bCs/>
      </w:rPr>
      <w:tblPr/>
      <w:tcPr>
        <w:tcBorders>
          <w:top w:val="single" w:sz="4" w:space="0" w:color="auto"/>
          <w:bottom w:val="single" w:sz="8" w:space="0" w:color="auto"/>
        </w:tcBorders>
        <w:shd w:val="clear" w:color="auto" w:fill="FFFFFF" w:themeFill="background1"/>
      </w:tcPr>
    </w:tblStylePr>
    <w:tblStylePr w:type="lastRow">
      <w:rPr>
        <w:b/>
        <w:bCs/>
      </w:rPr>
      <w:tblPr/>
      <w:tcPr>
        <w:tcBorders>
          <w:top w:val="nil"/>
          <w:bottom w:val="single" w:sz="4" w:space="0" w:color="auto"/>
        </w:tcBorders>
        <w:shd w:val="clear" w:color="auto" w:fill="FFFFFF" w:themeFill="background1"/>
      </w:tcPr>
    </w:tblStylePr>
    <w:tblStylePr w:type="firstCol">
      <w:rPr>
        <w:b/>
        <w:bCs/>
      </w:rPr>
    </w:tblStylePr>
    <w:tblStylePr w:type="lastCol">
      <w:rPr>
        <w:b/>
        <w:bCs/>
      </w:rPr>
    </w:tblStylePr>
  </w:style>
  <w:style w:type="table" w:styleId="a3">
    <w:name w:val="Table Theme"/>
    <w:basedOn w:val="a1"/>
    <w:uiPriority w:val="99"/>
    <w:semiHidden/>
    <w:unhideWhenUsed/>
    <w:rsid w:val="00B76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5E6A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6A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6A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6A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6A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6A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6A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6AA3"/>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5E6AA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5E6AA3"/>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5E6A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5E6AA3"/>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6AA3"/>
    <w:pPr>
      <w:spacing w:before="160" w:after="160"/>
      <w:jc w:val="center"/>
    </w:pPr>
    <w:rPr>
      <w:i/>
      <w:iCs/>
      <w:color w:val="404040" w:themeColor="text1" w:themeTint="BF"/>
    </w:rPr>
  </w:style>
  <w:style w:type="character" w:customStyle="1" w:styleId="a9">
    <w:name w:val="引用文 (文字)"/>
    <w:basedOn w:val="a0"/>
    <w:link w:val="a8"/>
    <w:uiPriority w:val="29"/>
    <w:rsid w:val="005E6AA3"/>
    <w:rPr>
      <w:i/>
      <w:iCs/>
      <w:color w:val="404040" w:themeColor="text1" w:themeTint="BF"/>
    </w:rPr>
  </w:style>
  <w:style w:type="paragraph" w:styleId="aa">
    <w:name w:val="List Paragraph"/>
    <w:basedOn w:val="a"/>
    <w:uiPriority w:val="34"/>
    <w:qFormat/>
    <w:rsid w:val="005E6AA3"/>
    <w:pPr>
      <w:ind w:left="720"/>
      <w:contextualSpacing/>
    </w:pPr>
  </w:style>
  <w:style w:type="character" w:styleId="21">
    <w:name w:val="Intense Emphasis"/>
    <w:basedOn w:val="a0"/>
    <w:uiPriority w:val="21"/>
    <w:qFormat/>
    <w:rsid w:val="005E6AA3"/>
    <w:rPr>
      <w:i/>
      <w:iCs/>
      <w:color w:val="0F4761" w:themeColor="accent1" w:themeShade="BF"/>
    </w:rPr>
  </w:style>
  <w:style w:type="paragraph" w:styleId="22">
    <w:name w:val="Intense Quote"/>
    <w:basedOn w:val="a"/>
    <w:next w:val="a"/>
    <w:link w:val="23"/>
    <w:uiPriority w:val="30"/>
    <w:qFormat/>
    <w:rsid w:val="005E6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6AA3"/>
    <w:rPr>
      <w:i/>
      <w:iCs/>
      <w:color w:val="0F4761" w:themeColor="accent1" w:themeShade="BF"/>
    </w:rPr>
  </w:style>
  <w:style w:type="character" w:styleId="24">
    <w:name w:val="Intense Reference"/>
    <w:basedOn w:val="a0"/>
    <w:uiPriority w:val="32"/>
    <w:qFormat/>
    <w:rsid w:val="005E6AA3"/>
    <w:rPr>
      <w:b/>
      <w:bCs/>
      <w:smallCaps/>
      <w:color w:val="0F4761" w:themeColor="accent1" w:themeShade="BF"/>
      <w:spacing w:val="5"/>
    </w:rPr>
  </w:style>
  <w:style w:type="table" w:styleId="ab">
    <w:name w:val="Table Grid"/>
    <w:basedOn w:val="a1"/>
    <w:uiPriority w:val="39"/>
    <w:rsid w:val="005E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B0386"/>
    <w:pPr>
      <w:tabs>
        <w:tab w:val="center" w:pos="4252"/>
        <w:tab w:val="right" w:pos="8504"/>
      </w:tabs>
      <w:snapToGrid w:val="0"/>
    </w:pPr>
  </w:style>
  <w:style w:type="character" w:customStyle="1" w:styleId="ad">
    <w:name w:val="ヘッダー (文字)"/>
    <w:basedOn w:val="a0"/>
    <w:link w:val="ac"/>
    <w:uiPriority w:val="99"/>
    <w:rsid w:val="00EB0386"/>
  </w:style>
  <w:style w:type="paragraph" w:styleId="ae">
    <w:name w:val="footer"/>
    <w:basedOn w:val="a"/>
    <w:link w:val="af"/>
    <w:uiPriority w:val="99"/>
    <w:unhideWhenUsed/>
    <w:rsid w:val="00EB0386"/>
    <w:pPr>
      <w:tabs>
        <w:tab w:val="center" w:pos="4252"/>
        <w:tab w:val="right" w:pos="8504"/>
      </w:tabs>
      <w:snapToGrid w:val="0"/>
    </w:pPr>
  </w:style>
  <w:style w:type="character" w:customStyle="1" w:styleId="af">
    <w:name w:val="フッター (文字)"/>
    <w:basedOn w:val="a0"/>
    <w:link w:val="ae"/>
    <w:uiPriority w:val="99"/>
    <w:rsid w:val="00EB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2</Pages>
  <Words>767</Words>
  <Characters>586</Characters>
  <Application>Microsoft Office Word</Application>
  <DocSecurity>0</DocSecurity>
  <Lines>97</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智久 山下</dc:creator>
  <cp:keywords/>
  <dc:description/>
  <cp:lastModifiedBy>智久 山下</cp:lastModifiedBy>
  <cp:revision>34</cp:revision>
  <dcterms:created xsi:type="dcterms:W3CDTF">2025-01-23T00:37:00Z</dcterms:created>
  <dcterms:modified xsi:type="dcterms:W3CDTF">2025-01-24T11:33:00Z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945d7f6b-6fb4-43e4-b9ab-8107722a13db</vt:lpwstr>
  </property>
</Properties>
</file>